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A5E" w:rsidRPr="003D2A5E" w:rsidRDefault="003D2A5E" w:rsidP="003D2A5E">
      <w:pPr>
        <w:pStyle w:val="GvdeMetni"/>
        <w:spacing w:before="100" w:line="282" w:lineRule="exact"/>
        <w:ind w:left="370" w:right="397"/>
        <w:jc w:val="center"/>
        <w:rPr>
          <w:b/>
          <w:sz w:val="24"/>
          <w:szCs w:val="24"/>
        </w:rPr>
      </w:pPr>
      <w:r w:rsidRPr="003D2A5E">
        <w:rPr>
          <w:b/>
          <w:spacing w:val="-4"/>
          <w:sz w:val="24"/>
          <w:szCs w:val="24"/>
        </w:rPr>
        <w:t>RİZE</w:t>
      </w:r>
      <w:r w:rsidRPr="003D2A5E">
        <w:rPr>
          <w:b/>
          <w:spacing w:val="9"/>
          <w:sz w:val="24"/>
          <w:szCs w:val="24"/>
        </w:rPr>
        <w:t xml:space="preserve"> </w:t>
      </w:r>
      <w:r w:rsidRPr="003D2A5E">
        <w:rPr>
          <w:b/>
          <w:spacing w:val="-2"/>
          <w:sz w:val="24"/>
          <w:szCs w:val="24"/>
        </w:rPr>
        <w:t>VALİLİĞİ</w:t>
      </w:r>
    </w:p>
    <w:p w:rsidR="003D2A5E" w:rsidRDefault="003D2A5E" w:rsidP="003D2A5E">
      <w:pPr>
        <w:spacing w:line="262" w:lineRule="exact"/>
        <w:ind w:left="370" w:right="395"/>
        <w:jc w:val="center"/>
        <w:rPr>
          <w:b/>
          <w:spacing w:val="-2"/>
          <w:w w:val="90"/>
          <w:sz w:val="24"/>
          <w:szCs w:val="24"/>
        </w:rPr>
      </w:pPr>
      <w:r w:rsidRPr="003D2A5E">
        <w:rPr>
          <w:b/>
          <w:w w:val="90"/>
          <w:sz w:val="24"/>
          <w:szCs w:val="24"/>
        </w:rPr>
        <w:t>Hukuk</w:t>
      </w:r>
      <w:r w:rsidRPr="003D2A5E">
        <w:rPr>
          <w:b/>
          <w:spacing w:val="11"/>
          <w:sz w:val="24"/>
          <w:szCs w:val="24"/>
        </w:rPr>
        <w:t xml:space="preserve"> </w:t>
      </w:r>
      <w:r w:rsidRPr="003D2A5E">
        <w:rPr>
          <w:b/>
          <w:w w:val="90"/>
          <w:sz w:val="24"/>
          <w:szCs w:val="24"/>
        </w:rPr>
        <w:t>İşleri</w:t>
      </w:r>
      <w:r w:rsidRPr="003D2A5E">
        <w:rPr>
          <w:b/>
          <w:spacing w:val="-4"/>
          <w:sz w:val="24"/>
          <w:szCs w:val="24"/>
        </w:rPr>
        <w:t xml:space="preserve"> </w:t>
      </w:r>
      <w:r w:rsidRPr="003D2A5E">
        <w:rPr>
          <w:b/>
          <w:w w:val="90"/>
          <w:sz w:val="24"/>
          <w:szCs w:val="24"/>
        </w:rPr>
        <w:t>Şube</w:t>
      </w:r>
      <w:r w:rsidRPr="003D2A5E">
        <w:rPr>
          <w:b/>
          <w:spacing w:val="8"/>
          <w:sz w:val="24"/>
          <w:szCs w:val="24"/>
        </w:rPr>
        <w:t xml:space="preserve"> </w:t>
      </w:r>
      <w:r w:rsidRPr="003D2A5E">
        <w:rPr>
          <w:b/>
          <w:spacing w:val="-2"/>
          <w:w w:val="90"/>
          <w:sz w:val="24"/>
          <w:szCs w:val="24"/>
        </w:rPr>
        <w:t>Müdürlüğü</w:t>
      </w:r>
    </w:p>
    <w:p w:rsidR="00DF44CD" w:rsidRDefault="00DF44CD" w:rsidP="003D2A5E">
      <w:pPr>
        <w:spacing w:line="262" w:lineRule="exact"/>
        <w:ind w:left="370" w:right="395"/>
        <w:jc w:val="center"/>
        <w:rPr>
          <w:b/>
          <w:spacing w:val="-2"/>
          <w:w w:val="90"/>
          <w:sz w:val="24"/>
          <w:szCs w:val="24"/>
        </w:rPr>
      </w:pPr>
      <w:r>
        <w:rPr>
          <w:b/>
          <w:spacing w:val="-2"/>
          <w:w w:val="90"/>
          <w:sz w:val="24"/>
          <w:szCs w:val="24"/>
        </w:rPr>
        <w:t>HİZMET STANDARTLARI TABLOSU</w:t>
      </w:r>
    </w:p>
    <w:tbl>
      <w:tblPr>
        <w:tblStyle w:val="TabloKlavuzu"/>
        <w:tblpPr w:leftFromText="141" w:rightFromText="141" w:vertAnchor="page" w:horzAnchor="margin" w:tblpY="1321"/>
        <w:tblW w:w="15730" w:type="dxa"/>
        <w:tblLook w:val="04A0" w:firstRow="1" w:lastRow="0" w:firstColumn="1" w:lastColumn="0" w:noHBand="0" w:noVBand="1"/>
      </w:tblPr>
      <w:tblGrid>
        <w:gridCol w:w="725"/>
        <w:gridCol w:w="2824"/>
        <w:gridCol w:w="8216"/>
        <w:gridCol w:w="3965"/>
      </w:tblGrid>
      <w:tr w:rsidR="00DF44CD" w:rsidRPr="003D2A5E" w:rsidTr="00DF44CD">
        <w:tc>
          <w:tcPr>
            <w:tcW w:w="725" w:type="dxa"/>
            <w:vAlign w:val="center"/>
          </w:tcPr>
          <w:p w:rsidR="00DF44CD" w:rsidRPr="003D2A5E" w:rsidRDefault="00DF44CD" w:rsidP="00DF44CD">
            <w:pPr>
              <w:jc w:val="center"/>
              <w:rPr>
                <w:b/>
              </w:rPr>
            </w:pPr>
            <w:r w:rsidRPr="003D2A5E">
              <w:rPr>
                <w:b/>
              </w:rPr>
              <w:t>S.NO</w:t>
            </w:r>
          </w:p>
        </w:tc>
        <w:tc>
          <w:tcPr>
            <w:tcW w:w="2824" w:type="dxa"/>
            <w:vAlign w:val="center"/>
          </w:tcPr>
          <w:p w:rsidR="00DF44CD" w:rsidRDefault="00DF44CD" w:rsidP="00DF44CD">
            <w:pPr>
              <w:rPr>
                <w:b/>
              </w:rPr>
            </w:pPr>
            <w:r w:rsidRPr="003D2A5E">
              <w:rPr>
                <w:b/>
              </w:rPr>
              <w:t xml:space="preserve">VATANDAŞA SUNULAN </w:t>
            </w:r>
            <w:r>
              <w:rPr>
                <w:b/>
              </w:rPr>
              <w:t xml:space="preserve">       </w:t>
            </w:r>
          </w:p>
          <w:p w:rsidR="00DF44CD" w:rsidRPr="003D2A5E" w:rsidRDefault="00DF44CD" w:rsidP="00DF44CD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3D2A5E">
              <w:rPr>
                <w:b/>
              </w:rPr>
              <w:t>HİZMETİN ADI</w:t>
            </w:r>
          </w:p>
        </w:tc>
        <w:tc>
          <w:tcPr>
            <w:tcW w:w="8216" w:type="dxa"/>
            <w:vAlign w:val="center"/>
          </w:tcPr>
          <w:p w:rsidR="00DF44CD" w:rsidRDefault="00DF44CD" w:rsidP="00DF44CD">
            <w:pPr>
              <w:jc w:val="center"/>
              <w:rPr>
                <w:b/>
              </w:rPr>
            </w:pPr>
          </w:p>
          <w:p w:rsidR="00DF44CD" w:rsidRPr="003D2A5E" w:rsidRDefault="00DF44CD" w:rsidP="00DF44CD">
            <w:pPr>
              <w:jc w:val="center"/>
              <w:rPr>
                <w:b/>
              </w:rPr>
            </w:pPr>
            <w:r w:rsidRPr="003D2A5E">
              <w:rPr>
                <w:b/>
              </w:rPr>
              <w:t>BAŞVURUDA İSTENİLEN BELGELER</w:t>
            </w:r>
          </w:p>
        </w:tc>
        <w:tc>
          <w:tcPr>
            <w:tcW w:w="3965" w:type="dxa"/>
            <w:vAlign w:val="center"/>
          </w:tcPr>
          <w:p w:rsidR="00DF44CD" w:rsidRPr="003D2A5E" w:rsidRDefault="00DF44CD" w:rsidP="00DF44CD">
            <w:pPr>
              <w:jc w:val="center"/>
              <w:rPr>
                <w:b/>
              </w:rPr>
            </w:pPr>
            <w:r w:rsidRPr="003D2A5E">
              <w:rPr>
                <w:b/>
              </w:rPr>
              <w:t>HİZMETİN TAMAMLANMA SÜRESİ</w:t>
            </w:r>
          </w:p>
          <w:p w:rsidR="00DF44CD" w:rsidRPr="003D2A5E" w:rsidRDefault="00DF44CD" w:rsidP="00DF44CD">
            <w:pPr>
              <w:jc w:val="center"/>
              <w:rPr>
                <w:b/>
              </w:rPr>
            </w:pPr>
            <w:r w:rsidRPr="003D2A5E">
              <w:rPr>
                <w:b/>
              </w:rPr>
              <w:t>(EN GEÇ SÜRE)</w:t>
            </w:r>
          </w:p>
        </w:tc>
      </w:tr>
      <w:tr w:rsidR="00DF44CD" w:rsidRPr="003D2A5E" w:rsidTr="00DF44CD">
        <w:tc>
          <w:tcPr>
            <w:tcW w:w="725" w:type="dxa"/>
          </w:tcPr>
          <w:p w:rsidR="00DF44CD" w:rsidRPr="003D2A5E" w:rsidRDefault="00DF44CD" w:rsidP="00DF44CD">
            <w:pPr>
              <w:rPr>
                <w:b/>
                <w:sz w:val="24"/>
                <w:szCs w:val="24"/>
              </w:rPr>
            </w:pPr>
          </w:p>
          <w:p w:rsidR="00DF44CD" w:rsidRPr="003D2A5E" w:rsidRDefault="00DF44CD" w:rsidP="00DF44CD">
            <w:pPr>
              <w:rPr>
                <w:b/>
                <w:sz w:val="24"/>
                <w:szCs w:val="24"/>
              </w:rPr>
            </w:pPr>
          </w:p>
          <w:p w:rsidR="00DF44CD" w:rsidRPr="003D2A5E" w:rsidRDefault="00DF44CD" w:rsidP="00DF44CD">
            <w:pPr>
              <w:rPr>
                <w:b/>
                <w:sz w:val="24"/>
                <w:szCs w:val="24"/>
              </w:rPr>
            </w:pPr>
          </w:p>
          <w:p w:rsidR="00DF44CD" w:rsidRPr="003D2A5E" w:rsidRDefault="00DF44CD" w:rsidP="00DF44CD">
            <w:pPr>
              <w:rPr>
                <w:b/>
                <w:sz w:val="24"/>
                <w:szCs w:val="24"/>
              </w:rPr>
            </w:pPr>
            <w:r w:rsidRPr="003D2A5E">
              <w:rPr>
                <w:b/>
                <w:sz w:val="24"/>
                <w:szCs w:val="24"/>
              </w:rPr>
              <w:t>1</w:t>
            </w:r>
          </w:p>
          <w:p w:rsidR="00DF44CD" w:rsidRPr="003D2A5E" w:rsidRDefault="00DF44CD" w:rsidP="00DF44CD">
            <w:pPr>
              <w:rPr>
                <w:b/>
                <w:sz w:val="24"/>
                <w:szCs w:val="24"/>
              </w:rPr>
            </w:pPr>
          </w:p>
        </w:tc>
        <w:tc>
          <w:tcPr>
            <w:tcW w:w="2824" w:type="dxa"/>
          </w:tcPr>
          <w:p w:rsidR="00DF44CD" w:rsidRDefault="00DF44CD" w:rsidP="00DF44CD">
            <w:pPr>
              <w:rPr>
                <w:sz w:val="26"/>
                <w:szCs w:val="26"/>
              </w:rPr>
            </w:pPr>
          </w:p>
          <w:p w:rsidR="00DF44CD" w:rsidRDefault="00DF44CD" w:rsidP="00DF44CD">
            <w:pPr>
              <w:rPr>
                <w:sz w:val="26"/>
                <w:szCs w:val="26"/>
              </w:rPr>
            </w:pPr>
          </w:p>
          <w:p w:rsidR="00DF44CD" w:rsidRPr="00085E07" w:rsidRDefault="00DF44CD" w:rsidP="00DF44CD">
            <w:pPr>
              <w:rPr>
                <w:sz w:val="26"/>
                <w:szCs w:val="26"/>
              </w:rPr>
            </w:pPr>
            <w:r w:rsidRPr="00085E07">
              <w:rPr>
                <w:sz w:val="26"/>
                <w:szCs w:val="26"/>
              </w:rPr>
              <w:t>TASDİK</w:t>
            </w:r>
          </w:p>
          <w:p w:rsidR="00DF44CD" w:rsidRPr="00085E07" w:rsidRDefault="00DF44CD" w:rsidP="00DF44CD">
            <w:pPr>
              <w:rPr>
                <w:b/>
                <w:sz w:val="26"/>
                <w:szCs w:val="26"/>
              </w:rPr>
            </w:pPr>
            <w:r w:rsidRPr="00085E07">
              <w:rPr>
                <w:sz w:val="26"/>
                <w:szCs w:val="26"/>
              </w:rPr>
              <w:t xml:space="preserve">(Normal Tasdik ve </w:t>
            </w:r>
            <w:proofErr w:type="spellStart"/>
            <w:r w:rsidRPr="00085E07">
              <w:rPr>
                <w:sz w:val="26"/>
                <w:szCs w:val="26"/>
              </w:rPr>
              <w:t>Apostil</w:t>
            </w:r>
            <w:proofErr w:type="spellEnd"/>
            <w:r w:rsidRPr="00085E07">
              <w:rPr>
                <w:sz w:val="26"/>
                <w:szCs w:val="26"/>
              </w:rPr>
              <w:t xml:space="preserve"> Tasdiki)</w:t>
            </w:r>
          </w:p>
        </w:tc>
        <w:tc>
          <w:tcPr>
            <w:tcW w:w="8216" w:type="dxa"/>
          </w:tcPr>
          <w:p w:rsidR="00DF44CD" w:rsidRPr="00085E07" w:rsidRDefault="0096437D" w:rsidP="00DF44CD">
            <w:pPr>
              <w:pStyle w:val="GvdeMetni"/>
              <w:spacing w:before="265" w:line="273" w:lineRule="exact"/>
              <w:ind w:left="17"/>
              <w:rPr>
                <w:sz w:val="26"/>
                <w:szCs w:val="26"/>
              </w:rPr>
            </w:pPr>
            <w:r>
              <w:rPr>
                <w:w w:val="90"/>
                <w:sz w:val="26"/>
                <w:szCs w:val="26"/>
              </w:rPr>
              <w:t>-</w:t>
            </w:r>
            <w:r w:rsidR="00DF44CD" w:rsidRPr="00085E07">
              <w:rPr>
                <w:w w:val="90"/>
                <w:sz w:val="26"/>
                <w:szCs w:val="26"/>
              </w:rPr>
              <w:t>Tasdik</w:t>
            </w:r>
            <w:r w:rsidR="00DF44CD" w:rsidRPr="00085E07">
              <w:rPr>
                <w:spacing w:val="-5"/>
                <w:w w:val="90"/>
                <w:sz w:val="26"/>
                <w:szCs w:val="26"/>
              </w:rPr>
              <w:t xml:space="preserve"> </w:t>
            </w:r>
            <w:r w:rsidR="00DF44CD" w:rsidRPr="00085E07">
              <w:rPr>
                <w:w w:val="90"/>
                <w:sz w:val="26"/>
                <w:szCs w:val="26"/>
              </w:rPr>
              <w:t>edilecek</w:t>
            </w:r>
            <w:r w:rsidR="00DF44CD" w:rsidRPr="00085E07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="00DF44CD" w:rsidRPr="00085E07">
              <w:rPr>
                <w:w w:val="90"/>
                <w:sz w:val="26"/>
                <w:szCs w:val="26"/>
              </w:rPr>
              <w:t>resmi</w:t>
            </w:r>
            <w:proofErr w:type="gramEnd"/>
            <w:r w:rsidR="00DF44CD" w:rsidRPr="00085E07">
              <w:rPr>
                <w:spacing w:val="-6"/>
                <w:w w:val="90"/>
                <w:sz w:val="26"/>
                <w:szCs w:val="26"/>
              </w:rPr>
              <w:t xml:space="preserve"> </w:t>
            </w:r>
            <w:r w:rsidR="00DF44CD" w:rsidRPr="00085E07">
              <w:rPr>
                <w:spacing w:val="-2"/>
                <w:w w:val="90"/>
                <w:sz w:val="26"/>
                <w:szCs w:val="26"/>
              </w:rPr>
              <w:t>belge.</w:t>
            </w:r>
          </w:p>
          <w:p w:rsidR="0096437D" w:rsidRDefault="0096437D" w:rsidP="00DF44CD">
            <w:pPr>
              <w:pStyle w:val="GvdeMetni"/>
              <w:spacing w:line="220" w:lineRule="auto"/>
              <w:ind w:left="15"/>
              <w:rPr>
                <w:spacing w:val="-10"/>
                <w:sz w:val="26"/>
                <w:szCs w:val="26"/>
              </w:rPr>
            </w:pPr>
            <w:r>
              <w:rPr>
                <w:w w:val="90"/>
                <w:sz w:val="26"/>
                <w:szCs w:val="26"/>
              </w:rPr>
              <w:t>-</w:t>
            </w:r>
            <w:r w:rsidR="00DF44CD" w:rsidRPr="00085E07">
              <w:rPr>
                <w:w w:val="90"/>
                <w:sz w:val="26"/>
                <w:szCs w:val="26"/>
              </w:rPr>
              <w:t>Belgeyi getiren kişinin, üzerinde T.C.</w:t>
            </w:r>
            <w:r w:rsidR="00DF44CD" w:rsidRPr="00085E07">
              <w:rPr>
                <w:spacing w:val="-4"/>
                <w:w w:val="90"/>
                <w:sz w:val="26"/>
                <w:szCs w:val="26"/>
              </w:rPr>
              <w:t xml:space="preserve"> </w:t>
            </w:r>
            <w:r w:rsidR="00DF44CD" w:rsidRPr="00085E07">
              <w:rPr>
                <w:w w:val="90"/>
                <w:sz w:val="26"/>
                <w:szCs w:val="26"/>
              </w:rPr>
              <w:t>Kimlik Numarası</w:t>
            </w:r>
            <w:r w:rsidR="00DF44CD" w:rsidRPr="00085E07">
              <w:rPr>
                <w:sz w:val="26"/>
                <w:szCs w:val="26"/>
              </w:rPr>
              <w:t xml:space="preserve"> </w:t>
            </w:r>
            <w:r w:rsidR="00DF44CD" w:rsidRPr="00085E07">
              <w:rPr>
                <w:w w:val="90"/>
                <w:sz w:val="26"/>
                <w:szCs w:val="26"/>
              </w:rPr>
              <w:t>yer</w:t>
            </w:r>
            <w:r w:rsidR="00DF44CD" w:rsidRPr="00085E07">
              <w:rPr>
                <w:spacing w:val="-8"/>
                <w:w w:val="90"/>
                <w:sz w:val="26"/>
                <w:szCs w:val="26"/>
              </w:rPr>
              <w:t xml:space="preserve"> </w:t>
            </w:r>
            <w:r w:rsidR="00DF44CD" w:rsidRPr="00085E07">
              <w:rPr>
                <w:w w:val="90"/>
                <w:sz w:val="26"/>
                <w:szCs w:val="26"/>
              </w:rPr>
              <w:t xml:space="preserve">alan kimliği. </w:t>
            </w:r>
            <w:r w:rsidR="00DF44CD" w:rsidRPr="00085E07">
              <w:rPr>
                <w:spacing w:val="-6"/>
                <w:sz w:val="26"/>
                <w:szCs w:val="26"/>
              </w:rPr>
              <w:t>Belgeyi</w:t>
            </w:r>
            <w:r w:rsidR="00DF44CD" w:rsidRPr="00085E07"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 xml:space="preserve"> </w:t>
            </w:r>
          </w:p>
          <w:p w:rsidR="00DF44CD" w:rsidRPr="00085E07" w:rsidRDefault="0096437D" w:rsidP="00DF44CD">
            <w:pPr>
              <w:pStyle w:val="GvdeMetni"/>
              <w:spacing w:line="220" w:lineRule="auto"/>
              <w:ind w:left="15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   </w:t>
            </w:r>
            <w:proofErr w:type="gramStart"/>
            <w:r w:rsidR="00DF44CD" w:rsidRPr="00085E07">
              <w:rPr>
                <w:spacing w:val="-6"/>
                <w:sz w:val="26"/>
                <w:szCs w:val="26"/>
              </w:rPr>
              <w:t>getiren</w:t>
            </w:r>
            <w:proofErr w:type="gramEnd"/>
            <w:r w:rsidR="00DF44CD" w:rsidRPr="00085E07">
              <w:rPr>
                <w:spacing w:val="-10"/>
                <w:sz w:val="26"/>
                <w:szCs w:val="26"/>
              </w:rPr>
              <w:t xml:space="preserve"> </w:t>
            </w:r>
            <w:r w:rsidR="00DF44CD" w:rsidRPr="00085E07">
              <w:rPr>
                <w:spacing w:val="-6"/>
                <w:sz w:val="26"/>
                <w:szCs w:val="26"/>
              </w:rPr>
              <w:t>kişi,</w:t>
            </w:r>
            <w:r w:rsidR="00DF44CD" w:rsidRPr="00085E07">
              <w:rPr>
                <w:spacing w:val="-9"/>
                <w:sz w:val="26"/>
                <w:szCs w:val="26"/>
              </w:rPr>
              <w:t xml:space="preserve"> </w:t>
            </w:r>
            <w:r w:rsidR="00DF44CD" w:rsidRPr="00085E07">
              <w:rPr>
                <w:spacing w:val="-6"/>
                <w:sz w:val="26"/>
                <w:szCs w:val="26"/>
              </w:rPr>
              <w:t>yabancı</w:t>
            </w:r>
            <w:r w:rsidR="00DF44CD" w:rsidRPr="00085E07">
              <w:rPr>
                <w:spacing w:val="-10"/>
                <w:sz w:val="26"/>
                <w:szCs w:val="26"/>
              </w:rPr>
              <w:t xml:space="preserve"> </w:t>
            </w:r>
            <w:r w:rsidR="00DF44CD" w:rsidRPr="00085E07">
              <w:rPr>
                <w:spacing w:val="-6"/>
                <w:sz w:val="26"/>
                <w:szCs w:val="26"/>
              </w:rPr>
              <w:t>ise</w:t>
            </w:r>
            <w:r w:rsidR="00DF44CD" w:rsidRPr="00085E07">
              <w:rPr>
                <w:spacing w:val="-10"/>
                <w:sz w:val="26"/>
                <w:szCs w:val="26"/>
              </w:rPr>
              <w:t xml:space="preserve"> </w:t>
            </w:r>
            <w:r w:rsidR="00DF44CD" w:rsidRPr="00085E07">
              <w:rPr>
                <w:spacing w:val="-6"/>
                <w:sz w:val="26"/>
                <w:szCs w:val="26"/>
              </w:rPr>
              <w:t>pasaportu</w:t>
            </w:r>
            <w:r w:rsidR="00DF44CD" w:rsidRPr="00085E07">
              <w:rPr>
                <w:spacing w:val="-10"/>
                <w:sz w:val="26"/>
                <w:szCs w:val="26"/>
              </w:rPr>
              <w:t xml:space="preserve"> </w:t>
            </w:r>
            <w:r w:rsidR="00DF44CD" w:rsidRPr="00085E07">
              <w:rPr>
                <w:spacing w:val="-6"/>
                <w:sz w:val="26"/>
                <w:szCs w:val="26"/>
              </w:rPr>
              <w:t>veya</w:t>
            </w:r>
            <w:r w:rsidR="00DF44CD" w:rsidRPr="00085E07">
              <w:rPr>
                <w:spacing w:val="-9"/>
                <w:sz w:val="26"/>
                <w:szCs w:val="26"/>
              </w:rPr>
              <w:t xml:space="preserve"> </w:t>
            </w:r>
            <w:r w:rsidR="00DF44CD" w:rsidRPr="00085E07">
              <w:rPr>
                <w:spacing w:val="-6"/>
                <w:sz w:val="26"/>
                <w:szCs w:val="26"/>
              </w:rPr>
              <w:t>ikamet</w:t>
            </w:r>
            <w:r w:rsidR="00DF44CD" w:rsidRPr="00085E07">
              <w:rPr>
                <w:spacing w:val="-10"/>
                <w:sz w:val="26"/>
                <w:szCs w:val="26"/>
              </w:rPr>
              <w:t xml:space="preserve"> </w:t>
            </w:r>
            <w:r w:rsidR="00DF44CD" w:rsidRPr="00085E07">
              <w:rPr>
                <w:spacing w:val="-6"/>
                <w:sz w:val="26"/>
                <w:szCs w:val="26"/>
              </w:rPr>
              <w:t>tezkeresi.</w:t>
            </w:r>
          </w:p>
          <w:p w:rsidR="00DF44CD" w:rsidRPr="00085E07" w:rsidRDefault="0096437D" w:rsidP="00DF44CD">
            <w:pPr>
              <w:pStyle w:val="GvdeMetni"/>
              <w:tabs>
                <w:tab w:val="left" w:pos="1396"/>
                <w:tab w:val="left" w:pos="3901"/>
              </w:tabs>
              <w:spacing w:line="262" w:lineRule="exact"/>
              <w:rPr>
                <w:sz w:val="26"/>
                <w:szCs w:val="26"/>
              </w:rPr>
            </w:pPr>
            <w:r>
              <w:rPr>
                <w:w w:val="90"/>
                <w:sz w:val="26"/>
                <w:szCs w:val="26"/>
              </w:rPr>
              <w:t>-</w:t>
            </w:r>
            <w:r w:rsidR="00DF44CD" w:rsidRPr="00085E07">
              <w:rPr>
                <w:w w:val="90"/>
                <w:sz w:val="26"/>
                <w:szCs w:val="26"/>
              </w:rPr>
              <w:t>Şirketler</w:t>
            </w:r>
            <w:r w:rsidR="00DF44CD" w:rsidRPr="00085E07">
              <w:rPr>
                <w:spacing w:val="-1"/>
                <w:w w:val="90"/>
                <w:sz w:val="26"/>
                <w:szCs w:val="26"/>
              </w:rPr>
              <w:t xml:space="preserve"> </w:t>
            </w:r>
            <w:r w:rsidR="00DF44CD" w:rsidRPr="00085E07">
              <w:rPr>
                <w:w w:val="90"/>
                <w:sz w:val="26"/>
                <w:szCs w:val="26"/>
              </w:rPr>
              <w:t>veya</w:t>
            </w:r>
            <w:r w:rsidR="00DF44CD" w:rsidRPr="00085E07">
              <w:rPr>
                <w:spacing w:val="-7"/>
                <w:w w:val="90"/>
                <w:sz w:val="26"/>
                <w:szCs w:val="26"/>
              </w:rPr>
              <w:t xml:space="preserve"> </w:t>
            </w:r>
            <w:r w:rsidR="00DF44CD" w:rsidRPr="00085E07">
              <w:rPr>
                <w:w w:val="90"/>
                <w:sz w:val="26"/>
                <w:szCs w:val="26"/>
              </w:rPr>
              <w:t>vize</w:t>
            </w:r>
            <w:r w:rsidR="00DF44CD" w:rsidRPr="00085E07">
              <w:rPr>
                <w:spacing w:val="-3"/>
                <w:w w:val="90"/>
                <w:sz w:val="26"/>
                <w:szCs w:val="26"/>
              </w:rPr>
              <w:t xml:space="preserve"> </w:t>
            </w:r>
            <w:r w:rsidR="00DF44CD" w:rsidRPr="00085E07">
              <w:rPr>
                <w:w w:val="90"/>
                <w:sz w:val="26"/>
                <w:szCs w:val="26"/>
              </w:rPr>
              <w:t>firmaları</w:t>
            </w:r>
            <w:r w:rsidR="00DF44CD" w:rsidRPr="00085E07">
              <w:rPr>
                <w:spacing w:val="-4"/>
                <w:sz w:val="26"/>
                <w:szCs w:val="26"/>
              </w:rPr>
              <w:t xml:space="preserve"> </w:t>
            </w:r>
            <w:r w:rsidR="00DF44CD" w:rsidRPr="00085E07">
              <w:rPr>
                <w:w w:val="90"/>
                <w:sz w:val="26"/>
                <w:szCs w:val="26"/>
              </w:rPr>
              <w:t>tarafından,</w:t>
            </w:r>
            <w:r w:rsidR="00DF44CD" w:rsidRPr="00085E07">
              <w:rPr>
                <w:sz w:val="26"/>
                <w:szCs w:val="26"/>
              </w:rPr>
              <w:t xml:space="preserve"> </w:t>
            </w:r>
            <w:r w:rsidR="00DF44CD" w:rsidRPr="00085E07">
              <w:rPr>
                <w:w w:val="90"/>
                <w:sz w:val="26"/>
                <w:szCs w:val="26"/>
              </w:rPr>
              <w:t>farklı</w:t>
            </w:r>
            <w:r w:rsidR="00DF44CD" w:rsidRPr="00085E07">
              <w:rPr>
                <w:spacing w:val="-1"/>
                <w:w w:val="90"/>
                <w:sz w:val="26"/>
                <w:szCs w:val="26"/>
              </w:rPr>
              <w:t xml:space="preserve"> </w:t>
            </w:r>
            <w:r w:rsidR="00DF44CD" w:rsidRPr="00085E07">
              <w:rPr>
                <w:w w:val="90"/>
                <w:sz w:val="26"/>
                <w:szCs w:val="26"/>
              </w:rPr>
              <w:t>kişilere</w:t>
            </w:r>
            <w:r w:rsidR="00DF44CD" w:rsidRPr="00085E07">
              <w:rPr>
                <w:spacing w:val="-4"/>
                <w:w w:val="90"/>
                <w:sz w:val="26"/>
                <w:szCs w:val="26"/>
              </w:rPr>
              <w:t xml:space="preserve"> </w:t>
            </w:r>
            <w:r w:rsidR="00DF44CD" w:rsidRPr="00085E07">
              <w:rPr>
                <w:w w:val="90"/>
                <w:sz w:val="26"/>
                <w:szCs w:val="26"/>
              </w:rPr>
              <w:t>ait</w:t>
            </w:r>
            <w:r w:rsidR="00DF44CD" w:rsidRPr="00085E07">
              <w:rPr>
                <w:spacing w:val="-5"/>
                <w:w w:val="90"/>
                <w:sz w:val="26"/>
                <w:szCs w:val="26"/>
              </w:rPr>
              <w:t xml:space="preserve"> </w:t>
            </w:r>
            <w:r w:rsidR="00DF44CD" w:rsidRPr="00085E07">
              <w:rPr>
                <w:w w:val="90"/>
                <w:sz w:val="26"/>
                <w:szCs w:val="26"/>
              </w:rPr>
              <w:t>belgeler</w:t>
            </w:r>
            <w:r w:rsidR="00DF44CD" w:rsidRPr="00085E07">
              <w:rPr>
                <w:spacing w:val="-4"/>
                <w:sz w:val="26"/>
                <w:szCs w:val="26"/>
              </w:rPr>
              <w:t xml:space="preserve"> </w:t>
            </w:r>
            <w:r w:rsidR="00DF44CD" w:rsidRPr="00085E07">
              <w:rPr>
                <w:w w:val="90"/>
                <w:sz w:val="26"/>
                <w:szCs w:val="26"/>
              </w:rPr>
              <w:t>getirilmesi</w:t>
            </w:r>
            <w:r w:rsidR="00DF44CD" w:rsidRPr="00085E07">
              <w:rPr>
                <w:spacing w:val="66"/>
                <w:w w:val="150"/>
                <w:sz w:val="26"/>
                <w:szCs w:val="26"/>
              </w:rPr>
              <w:t xml:space="preserve"> </w:t>
            </w:r>
          </w:p>
          <w:p w:rsidR="0096437D" w:rsidRDefault="0096437D" w:rsidP="00DF44CD">
            <w:pPr>
              <w:pStyle w:val="GvdeMetni"/>
              <w:spacing w:before="11" w:line="216" w:lineRule="auto"/>
              <w:ind w:right="3471"/>
              <w:rPr>
                <w:w w:val="90"/>
                <w:sz w:val="26"/>
                <w:szCs w:val="26"/>
              </w:rPr>
            </w:pPr>
            <w:r>
              <w:rPr>
                <w:w w:val="90"/>
                <w:sz w:val="26"/>
                <w:szCs w:val="26"/>
              </w:rPr>
              <w:t xml:space="preserve">   </w:t>
            </w:r>
            <w:proofErr w:type="gramStart"/>
            <w:r w:rsidR="00DF44CD" w:rsidRPr="00085E07">
              <w:rPr>
                <w:w w:val="90"/>
                <w:sz w:val="26"/>
                <w:szCs w:val="26"/>
              </w:rPr>
              <w:t>halinde</w:t>
            </w:r>
            <w:proofErr w:type="gramEnd"/>
            <w:r w:rsidR="00DF44CD" w:rsidRPr="00085E07">
              <w:rPr>
                <w:w w:val="90"/>
                <w:sz w:val="26"/>
                <w:szCs w:val="26"/>
              </w:rPr>
              <w:t>, şirketin antetli kağıdına düzenlenmiş</w:t>
            </w:r>
          </w:p>
          <w:p w:rsidR="00DF44CD" w:rsidRPr="00085E07" w:rsidRDefault="0096437D" w:rsidP="00DF44CD">
            <w:pPr>
              <w:pStyle w:val="GvdeMetni"/>
              <w:spacing w:before="11" w:line="216" w:lineRule="auto"/>
              <w:ind w:right="3471"/>
              <w:rPr>
                <w:sz w:val="26"/>
                <w:szCs w:val="26"/>
              </w:rPr>
            </w:pPr>
            <w:r>
              <w:rPr>
                <w:w w:val="90"/>
                <w:sz w:val="26"/>
                <w:szCs w:val="26"/>
              </w:rPr>
              <w:t xml:space="preserve">   </w:t>
            </w:r>
            <w:proofErr w:type="gramStart"/>
            <w:r w:rsidR="00DF44CD" w:rsidRPr="00085E07">
              <w:rPr>
                <w:w w:val="90"/>
                <w:sz w:val="26"/>
                <w:szCs w:val="26"/>
              </w:rPr>
              <w:t>ve</w:t>
            </w:r>
            <w:proofErr w:type="gramEnd"/>
            <w:r w:rsidR="00DF44CD" w:rsidRPr="00085E07">
              <w:rPr>
                <w:spacing w:val="-5"/>
                <w:w w:val="90"/>
                <w:sz w:val="26"/>
                <w:szCs w:val="26"/>
              </w:rPr>
              <w:t xml:space="preserve"> </w:t>
            </w:r>
            <w:r w:rsidR="00DF44CD" w:rsidRPr="00085E07">
              <w:rPr>
                <w:w w:val="90"/>
                <w:sz w:val="26"/>
                <w:szCs w:val="26"/>
              </w:rPr>
              <w:t>kişilerin isimlerinin yer</w:t>
            </w:r>
            <w:r w:rsidR="00DF44CD" w:rsidRPr="00085E07">
              <w:rPr>
                <w:spacing w:val="-8"/>
                <w:w w:val="90"/>
                <w:sz w:val="26"/>
                <w:szCs w:val="26"/>
              </w:rPr>
              <w:t xml:space="preserve"> </w:t>
            </w:r>
            <w:r w:rsidR="00DF44CD" w:rsidRPr="00085E07">
              <w:rPr>
                <w:w w:val="90"/>
                <w:sz w:val="26"/>
                <w:szCs w:val="26"/>
              </w:rPr>
              <w:t xml:space="preserve">aldığı </w:t>
            </w:r>
            <w:r w:rsidR="00DF44CD" w:rsidRPr="00085E07">
              <w:rPr>
                <w:spacing w:val="-2"/>
                <w:sz w:val="26"/>
                <w:szCs w:val="26"/>
              </w:rPr>
              <w:t>liste.</w:t>
            </w:r>
          </w:p>
          <w:p w:rsidR="00DF44CD" w:rsidRPr="00085E07" w:rsidRDefault="00DF44CD" w:rsidP="00DF44CD">
            <w:pPr>
              <w:rPr>
                <w:b/>
                <w:sz w:val="26"/>
                <w:szCs w:val="26"/>
              </w:rPr>
            </w:pPr>
          </w:p>
        </w:tc>
        <w:tc>
          <w:tcPr>
            <w:tcW w:w="3965" w:type="dxa"/>
          </w:tcPr>
          <w:p w:rsidR="009C590D" w:rsidRDefault="009C590D" w:rsidP="00DF44CD">
            <w:pPr>
              <w:rPr>
                <w:sz w:val="26"/>
                <w:szCs w:val="26"/>
              </w:rPr>
            </w:pPr>
          </w:p>
          <w:p w:rsidR="009C590D" w:rsidRDefault="009C590D" w:rsidP="00DF44CD">
            <w:pPr>
              <w:rPr>
                <w:sz w:val="26"/>
                <w:szCs w:val="26"/>
              </w:rPr>
            </w:pPr>
          </w:p>
          <w:p w:rsidR="00DF44CD" w:rsidRPr="00085E07" w:rsidRDefault="00DF44CD" w:rsidP="00DF44CD">
            <w:pPr>
              <w:rPr>
                <w:sz w:val="26"/>
                <w:szCs w:val="26"/>
              </w:rPr>
            </w:pPr>
            <w:r w:rsidRPr="00085E07">
              <w:rPr>
                <w:sz w:val="26"/>
                <w:szCs w:val="26"/>
              </w:rPr>
              <w:t>Bir evrak birkaç dakikada tasdik edilmektedir. Bu süre tasdik edilecek evrakın adedine göre değişmektedir.</w:t>
            </w:r>
          </w:p>
        </w:tc>
      </w:tr>
      <w:tr w:rsidR="00DF44CD" w:rsidRPr="003D2A5E" w:rsidTr="00DF44CD">
        <w:tc>
          <w:tcPr>
            <w:tcW w:w="725" w:type="dxa"/>
          </w:tcPr>
          <w:p w:rsidR="00DF44CD" w:rsidRPr="003D2A5E" w:rsidRDefault="00DF44CD" w:rsidP="00DF44CD">
            <w:pPr>
              <w:rPr>
                <w:b/>
                <w:sz w:val="24"/>
                <w:szCs w:val="24"/>
              </w:rPr>
            </w:pPr>
          </w:p>
          <w:p w:rsidR="00DF44CD" w:rsidRPr="003D2A5E" w:rsidRDefault="00DF44CD" w:rsidP="00DF44CD">
            <w:pPr>
              <w:rPr>
                <w:b/>
                <w:sz w:val="24"/>
                <w:szCs w:val="24"/>
              </w:rPr>
            </w:pPr>
          </w:p>
          <w:p w:rsidR="00DF44CD" w:rsidRPr="003D2A5E" w:rsidRDefault="00DF44CD" w:rsidP="00DF44CD">
            <w:pPr>
              <w:rPr>
                <w:b/>
                <w:sz w:val="24"/>
                <w:szCs w:val="24"/>
              </w:rPr>
            </w:pPr>
          </w:p>
          <w:p w:rsidR="00DF44CD" w:rsidRDefault="00DF44CD" w:rsidP="00DF44CD">
            <w:pPr>
              <w:rPr>
                <w:b/>
                <w:sz w:val="24"/>
                <w:szCs w:val="24"/>
              </w:rPr>
            </w:pPr>
          </w:p>
          <w:p w:rsidR="00DF44CD" w:rsidRDefault="00DF44CD" w:rsidP="00DF44CD">
            <w:pPr>
              <w:rPr>
                <w:b/>
                <w:sz w:val="24"/>
                <w:szCs w:val="24"/>
              </w:rPr>
            </w:pPr>
          </w:p>
          <w:p w:rsidR="00DF44CD" w:rsidRDefault="00DF44CD" w:rsidP="00DF44CD">
            <w:pPr>
              <w:rPr>
                <w:b/>
                <w:sz w:val="24"/>
                <w:szCs w:val="24"/>
              </w:rPr>
            </w:pPr>
          </w:p>
          <w:p w:rsidR="00F71158" w:rsidRDefault="00F71158" w:rsidP="00DF44CD">
            <w:pPr>
              <w:rPr>
                <w:b/>
                <w:sz w:val="24"/>
                <w:szCs w:val="24"/>
              </w:rPr>
            </w:pPr>
          </w:p>
          <w:p w:rsidR="00DF44CD" w:rsidRPr="003D2A5E" w:rsidRDefault="00DF44CD" w:rsidP="00DF44CD">
            <w:pPr>
              <w:rPr>
                <w:b/>
                <w:sz w:val="24"/>
                <w:szCs w:val="24"/>
              </w:rPr>
            </w:pPr>
            <w:r w:rsidRPr="003D2A5E">
              <w:rPr>
                <w:b/>
                <w:sz w:val="24"/>
                <w:szCs w:val="24"/>
              </w:rPr>
              <w:t>2</w:t>
            </w:r>
          </w:p>
          <w:p w:rsidR="00DF44CD" w:rsidRPr="003D2A5E" w:rsidRDefault="00DF44CD" w:rsidP="00DF44CD">
            <w:pPr>
              <w:rPr>
                <w:b/>
                <w:sz w:val="24"/>
                <w:szCs w:val="24"/>
              </w:rPr>
            </w:pPr>
          </w:p>
          <w:p w:rsidR="00DF44CD" w:rsidRPr="003D2A5E" w:rsidRDefault="00DF44CD" w:rsidP="00DF44CD">
            <w:pPr>
              <w:rPr>
                <w:b/>
                <w:sz w:val="24"/>
                <w:szCs w:val="24"/>
              </w:rPr>
            </w:pPr>
          </w:p>
          <w:p w:rsidR="00DF44CD" w:rsidRPr="003D2A5E" w:rsidRDefault="00DF44CD" w:rsidP="00DF44CD">
            <w:pPr>
              <w:rPr>
                <w:b/>
                <w:sz w:val="24"/>
                <w:szCs w:val="24"/>
              </w:rPr>
            </w:pPr>
          </w:p>
        </w:tc>
        <w:tc>
          <w:tcPr>
            <w:tcW w:w="2824" w:type="dxa"/>
          </w:tcPr>
          <w:p w:rsidR="00DF44CD" w:rsidRDefault="00DF44CD" w:rsidP="00DF44CD">
            <w:pPr>
              <w:rPr>
                <w:sz w:val="26"/>
                <w:szCs w:val="26"/>
              </w:rPr>
            </w:pPr>
          </w:p>
          <w:p w:rsidR="00DF44CD" w:rsidRDefault="00DF44CD" w:rsidP="00DF44CD">
            <w:pPr>
              <w:rPr>
                <w:sz w:val="26"/>
                <w:szCs w:val="26"/>
              </w:rPr>
            </w:pPr>
          </w:p>
          <w:p w:rsidR="00DF44CD" w:rsidRDefault="00DF44CD" w:rsidP="00DF44CD">
            <w:pPr>
              <w:rPr>
                <w:sz w:val="26"/>
                <w:szCs w:val="26"/>
              </w:rPr>
            </w:pPr>
          </w:p>
          <w:p w:rsidR="00DF44CD" w:rsidRPr="00085E07" w:rsidRDefault="00DF44CD" w:rsidP="00DF44CD">
            <w:pPr>
              <w:rPr>
                <w:sz w:val="26"/>
                <w:szCs w:val="26"/>
              </w:rPr>
            </w:pPr>
            <w:r w:rsidRPr="00085E07">
              <w:rPr>
                <w:sz w:val="26"/>
                <w:szCs w:val="26"/>
              </w:rPr>
              <w:t>2911 sayılı Toplantı ve Gösteri Yürüyüşleri Kanunu ile 2559 sayılı Polis Vazife ve Salahiyet Kanununun Ek-1’nci maddesinde yer alan bildirimleri kabul etmek</w:t>
            </w:r>
          </w:p>
        </w:tc>
        <w:tc>
          <w:tcPr>
            <w:tcW w:w="8216" w:type="dxa"/>
          </w:tcPr>
          <w:p w:rsidR="00DF44CD" w:rsidRPr="00085E07" w:rsidRDefault="00DF44CD" w:rsidP="00DF44CD">
            <w:pPr>
              <w:tabs>
                <w:tab w:val="left" w:pos="1037"/>
              </w:tabs>
              <w:spacing w:before="161" w:line="275" w:lineRule="exact"/>
              <w:rPr>
                <w:sz w:val="26"/>
                <w:szCs w:val="26"/>
              </w:rPr>
            </w:pPr>
            <w:r w:rsidRPr="00085E07">
              <w:rPr>
                <w:spacing w:val="-4"/>
                <w:sz w:val="26"/>
                <w:szCs w:val="26"/>
              </w:rPr>
              <w:t>1.Umumi</w:t>
            </w:r>
            <w:r w:rsidRPr="00085E07">
              <w:rPr>
                <w:spacing w:val="19"/>
                <w:sz w:val="26"/>
                <w:szCs w:val="26"/>
              </w:rPr>
              <w:t xml:space="preserve"> </w:t>
            </w:r>
            <w:r w:rsidRPr="00085E07">
              <w:rPr>
                <w:spacing w:val="-4"/>
                <w:sz w:val="26"/>
                <w:szCs w:val="26"/>
              </w:rPr>
              <w:t>ve</w:t>
            </w:r>
            <w:r w:rsidRPr="00085E07">
              <w:rPr>
                <w:spacing w:val="14"/>
                <w:sz w:val="26"/>
                <w:szCs w:val="26"/>
              </w:rPr>
              <w:t xml:space="preserve"> </w:t>
            </w:r>
            <w:r w:rsidRPr="00085E07">
              <w:rPr>
                <w:spacing w:val="-4"/>
                <w:sz w:val="26"/>
                <w:szCs w:val="26"/>
              </w:rPr>
              <w:t>umuma</w:t>
            </w:r>
            <w:r w:rsidRPr="00085E07">
              <w:rPr>
                <w:spacing w:val="14"/>
                <w:sz w:val="26"/>
                <w:szCs w:val="26"/>
              </w:rPr>
              <w:t xml:space="preserve"> </w:t>
            </w:r>
            <w:r w:rsidRPr="00085E07">
              <w:rPr>
                <w:spacing w:val="-4"/>
                <w:sz w:val="26"/>
                <w:szCs w:val="26"/>
              </w:rPr>
              <w:t>açık</w:t>
            </w:r>
            <w:r w:rsidRPr="00085E07">
              <w:rPr>
                <w:spacing w:val="16"/>
                <w:sz w:val="26"/>
                <w:szCs w:val="26"/>
              </w:rPr>
              <w:t xml:space="preserve"> </w:t>
            </w:r>
            <w:r w:rsidRPr="00085E07">
              <w:rPr>
                <w:spacing w:val="-4"/>
                <w:sz w:val="26"/>
                <w:szCs w:val="26"/>
              </w:rPr>
              <w:t>yerler</w:t>
            </w:r>
            <w:r w:rsidRPr="00085E07">
              <w:rPr>
                <w:spacing w:val="20"/>
                <w:sz w:val="26"/>
                <w:szCs w:val="26"/>
              </w:rPr>
              <w:t xml:space="preserve"> </w:t>
            </w:r>
            <w:r w:rsidRPr="00085E07">
              <w:rPr>
                <w:spacing w:val="-4"/>
                <w:sz w:val="26"/>
                <w:szCs w:val="26"/>
              </w:rPr>
              <w:t>ile</w:t>
            </w:r>
            <w:r w:rsidRPr="00085E07">
              <w:rPr>
                <w:spacing w:val="10"/>
                <w:sz w:val="26"/>
                <w:szCs w:val="26"/>
              </w:rPr>
              <w:t xml:space="preserve"> </w:t>
            </w:r>
            <w:r w:rsidRPr="00085E07">
              <w:rPr>
                <w:spacing w:val="-4"/>
                <w:sz w:val="26"/>
                <w:szCs w:val="26"/>
              </w:rPr>
              <w:t>umuma</w:t>
            </w:r>
            <w:r w:rsidRPr="00085E07">
              <w:rPr>
                <w:spacing w:val="20"/>
                <w:sz w:val="26"/>
                <w:szCs w:val="26"/>
              </w:rPr>
              <w:t xml:space="preserve"> </w:t>
            </w:r>
            <w:r w:rsidRPr="00085E07">
              <w:rPr>
                <w:spacing w:val="-4"/>
                <w:sz w:val="26"/>
                <w:szCs w:val="26"/>
              </w:rPr>
              <w:t>açık</w:t>
            </w:r>
            <w:r w:rsidRPr="00085E07">
              <w:rPr>
                <w:spacing w:val="19"/>
                <w:sz w:val="26"/>
                <w:szCs w:val="26"/>
              </w:rPr>
              <w:t xml:space="preserve"> </w:t>
            </w:r>
            <w:r w:rsidRPr="00085E07">
              <w:rPr>
                <w:spacing w:val="-4"/>
                <w:sz w:val="26"/>
                <w:szCs w:val="26"/>
              </w:rPr>
              <w:t>yer</w:t>
            </w:r>
            <w:r w:rsidRPr="00085E07">
              <w:rPr>
                <w:spacing w:val="15"/>
                <w:sz w:val="26"/>
                <w:szCs w:val="26"/>
              </w:rPr>
              <w:t xml:space="preserve"> </w:t>
            </w:r>
            <w:r w:rsidRPr="00085E07">
              <w:rPr>
                <w:spacing w:val="-8"/>
                <w:sz w:val="26"/>
                <w:szCs w:val="26"/>
              </w:rPr>
              <w:t>niteliğindeki</w:t>
            </w:r>
          </w:p>
          <w:p w:rsidR="00DF44CD" w:rsidRPr="00085E07" w:rsidRDefault="00DF44CD" w:rsidP="00DF44CD">
            <w:pPr>
              <w:pStyle w:val="GvdeMetni"/>
              <w:spacing w:line="264" w:lineRule="exact"/>
              <w:ind w:left="201"/>
              <w:rPr>
                <w:sz w:val="26"/>
                <w:szCs w:val="26"/>
              </w:rPr>
            </w:pPr>
            <w:r w:rsidRPr="00085E07">
              <w:rPr>
                <w:sz w:val="26"/>
                <w:szCs w:val="26"/>
              </w:rPr>
              <w:br w:type="column"/>
            </w:r>
            <w:r w:rsidRPr="00085E07">
              <w:rPr>
                <w:spacing w:val="-2"/>
                <w:sz w:val="26"/>
                <w:szCs w:val="26"/>
              </w:rPr>
              <w:t xml:space="preserve">Ulaşım </w:t>
            </w:r>
            <w:r w:rsidRPr="00085E07">
              <w:rPr>
                <w:w w:val="90"/>
                <w:sz w:val="26"/>
                <w:szCs w:val="26"/>
              </w:rPr>
              <w:t>araçlarında</w:t>
            </w:r>
            <w:r w:rsidRPr="00085E07">
              <w:rPr>
                <w:spacing w:val="37"/>
                <w:sz w:val="26"/>
                <w:szCs w:val="26"/>
              </w:rPr>
              <w:t xml:space="preserve"> </w:t>
            </w:r>
            <w:r w:rsidRPr="00085E07">
              <w:rPr>
                <w:w w:val="90"/>
                <w:sz w:val="26"/>
                <w:szCs w:val="26"/>
              </w:rPr>
              <w:t>temsil</w:t>
            </w:r>
            <w:r w:rsidRPr="00085E07">
              <w:rPr>
                <w:spacing w:val="27"/>
                <w:sz w:val="26"/>
                <w:szCs w:val="26"/>
              </w:rPr>
              <w:t xml:space="preserve"> </w:t>
            </w:r>
            <w:r w:rsidRPr="00085E07">
              <w:rPr>
                <w:w w:val="90"/>
                <w:sz w:val="26"/>
                <w:szCs w:val="26"/>
              </w:rPr>
              <w:t>veya</w:t>
            </w:r>
            <w:r w:rsidRPr="00085E07">
              <w:rPr>
                <w:spacing w:val="27"/>
                <w:sz w:val="26"/>
                <w:szCs w:val="26"/>
              </w:rPr>
              <w:t xml:space="preserve"> </w:t>
            </w:r>
            <w:r w:rsidRPr="00085E07">
              <w:rPr>
                <w:w w:val="90"/>
                <w:sz w:val="26"/>
                <w:szCs w:val="26"/>
              </w:rPr>
              <w:t>oyun</w:t>
            </w:r>
            <w:r w:rsidRPr="00085E07">
              <w:rPr>
                <w:spacing w:val="32"/>
                <w:sz w:val="26"/>
                <w:szCs w:val="26"/>
              </w:rPr>
              <w:t xml:space="preserve"> </w:t>
            </w:r>
            <w:r w:rsidRPr="00085E07">
              <w:rPr>
                <w:w w:val="90"/>
                <w:sz w:val="26"/>
                <w:szCs w:val="26"/>
              </w:rPr>
              <w:t>düzenleme</w:t>
            </w:r>
            <w:r w:rsidRPr="00085E07">
              <w:rPr>
                <w:spacing w:val="41"/>
                <w:sz w:val="26"/>
                <w:szCs w:val="26"/>
              </w:rPr>
              <w:t xml:space="preserve"> </w:t>
            </w:r>
            <w:r w:rsidRPr="00085E07">
              <w:rPr>
                <w:w w:val="90"/>
                <w:sz w:val="26"/>
                <w:szCs w:val="26"/>
              </w:rPr>
              <w:t>isteğinde</w:t>
            </w:r>
            <w:r w:rsidRPr="00085E07">
              <w:rPr>
                <w:spacing w:val="38"/>
                <w:sz w:val="26"/>
                <w:szCs w:val="26"/>
              </w:rPr>
              <w:t xml:space="preserve"> </w:t>
            </w:r>
            <w:r w:rsidRPr="00085E07">
              <w:rPr>
                <w:spacing w:val="-2"/>
                <w:w w:val="90"/>
                <w:sz w:val="26"/>
                <w:szCs w:val="26"/>
              </w:rPr>
              <w:t>bulunan</w:t>
            </w:r>
          </w:p>
          <w:p w:rsidR="00DF44CD" w:rsidRPr="00085E07" w:rsidRDefault="00DF44CD" w:rsidP="00DF44CD">
            <w:pPr>
              <w:spacing w:line="277" w:lineRule="exact"/>
              <w:ind w:left="215"/>
              <w:rPr>
                <w:b/>
                <w:sz w:val="26"/>
                <w:szCs w:val="26"/>
              </w:rPr>
            </w:pPr>
            <w:r w:rsidRPr="00085E07">
              <w:rPr>
                <w:sz w:val="26"/>
                <w:szCs w:val="26"/>
              </w:rPr>
              <w:br w:type="column"/>
            </w:r>
            <w:proofErr w:type="gramStart"/>
            <w:r w:rsidRPr="00085E07">
              <w:rPr>
                <w:spacing w:val="-6"/>
                <w:sz w:val="26"/>
                <w:szCs w:val="26"/>
              </w:rPr>
              <w:t>gerçek</w:t>
            </w:r>
            <w:proofErr w:type="gramEnd"/>
            <w:r w:rsidRPr="00085E07">
              <w:rPr>
                <w:spacing w:val="7"/>
                <w:sz w:val="26"/>
                <w:szCs w:val="26"/>
              </w:rPr>
              <w:t xml:space="preserve"> </w:t>
            </w:r>
            <w:r w:rsidRPr="00085E07">
              <w:rPr>
                <w:spacing w:val="-6"/>
                <w:sz w:val="26"/>
                <w:szCs w:val="26"/>
              </w:rPr>
              <w:t>kişi</w:t>
            </w:r>
            <w:r w:rsidRPr="00085E07">
              <w:rPr>
                <w:spacing w:val="9"/>
                <w:sz w:val="26"/>
                <w:szCs w:val="26"/>
              </w:rPr>
              <w:t xml:space="preserve"> </w:t>
            </w:r>
            <w:r w:rsidRPr="00085E07">
              <w:rPr>
                <w:spacing w:val="-6"/>
                <w:sz w:val="26"/>
                <w:szCs w:val="26"/>
              </w:rPr>
              <w:t xml:space="preserve">veya </w:t>
            </w:r>
            <w:r w:rsidRPr="00085E07">
              <w:rPr>
                <w:w w:val="90"/>
                <w:sz w:val="26"/>
                <w:szCs w:val="26"/>
              </w:rPr>
              <w:t>topluluklarca</w:t>
            </w:r>
            <w:r w:rsidRPr="00085E07">
              <w:rPr>
                <w:spacing w:val="12"/>
                <w:sz w:val="26"/>
                <w:szCs w:val="26"/>
              </w:rPr>
              <w:t xml:space="preserve"> </w:t>
            </w:r>
            <w:r w:rsidRPr="00085E07">
              <w:rPr>
                <w:b/>
                <w:w w:val="90"/>
                <w:sz w:val="26"/>
                <w:szCs w:val="26"/>
                <w:u w:val="single" w:color="1F1F1F"/>
              </w:rPr>
              <w:t>Valilik</w:t>
            </w:r>
            <w:r w:rsidRPr="00085E07">
              <w:rPr>
                <w:b/>
                <w:spacing w:val="-3"/>
                <w:sz w:val="26"/>
                <w:szCs w:val="26"/>
                <w:u w:val="single" w:color="1F1F1F"/>
              </w:rPr>
              <w:t xml:space="preserve"> </w:t>
            </w:r>
            <w:r w:rsidRPr="00085E07">
              <w:rPr>
                <w:b/>
                <w:w w:val="90"/>
                <w:sz w:val="26"/>
                <w:szCs w:val="26"/>
                <w:u w:val="single" w:color="1F1F1F"/>
              </w:rPr>
              <w:t>Makamına</w:t>
            </w:r>
            <w:r w:rsidRPr="00085E07">
              <w:rPr>
                <w:b/>
                <w:spacing w:val="11"/>
                <w:sz w:val="26"/>
                <w:szCs w:val="26"/>
                <w:u w:val="single" w:color="1F1F1F"/>
              </w:rPr>
              <w:t xml:space="preserve"> </w:t>
            </w:r>
            <w:r w:rsidRPr="00085E07">
              <w:rPr>
                <w:b/>
                <w:w w:val="90"/>
                <w:sz w:val="26"/>
                <w:szCs w:val="26"/>
                <w:u w:val="single" w:color="1F1F1F"/>
              </w:rPr>
              <w:t>verilecek</w:t>
            </w:r>
            <w:r w:rsidRPr="00085E07">
              <w:rPr>
                <w:b/>
                <w:sz w:val="26"/>
                <w:szCs w:val="26"/>
                <w:u w:val="single" w:color="1F1F1F"/>
              </w:rPr>
              <w:t xml:space="preserve"> </w:t>
            </w:r>
            <w:r w:rsidRPr="00085E07">
              <w:rPr>
                <w:b/>
                <w:w w:val="90"/>
                <w:sz w:val="26"/>
                <w:szCs w:val="26"/>
                <w:u w:val="single" w:color="1F1F1F"/>
              </w:rPr>
              <w:t>vazı1ı</w:t>
            </w:r>
            <w:r w:rsidRPr="00085E07">
              <w:rPr>
                <w:b/>
                <w:spacing w:val="-3"/>
                <w:sz w:val="26"/>
                <w:szCs w:val="26"/>
                <w:u w:val="single" w:color="1F1F1F"/>
              </w:rPr>
              <w:t xml:space="preserve"> </w:t>
            </w:r>
            <w:r w:rsidRPr="00085E07">
              <w:rPr>
                <w:b/>
                <w:w w:val="90"/>
                <w:sz w:val="26"/>
                <w:szCs w:val="26"/>
                <w:u w:val="single" w:color="1F1F1F"/>
              </w:rPr>
              <w:t>ve</w:t>
            </w:r>
            <w:r w:rsidRPr="00085E07">
              <w:rPr>
                <w:b/>
                <w:spacing w:val="-6"/>
                <w:w w:val="90"/>
                <w:sz w:val="26"/>
                <w:szCs w:val="26"/>
                <w:u w:val="single" w:color="1F1F1F"/>
              </w:rPr>
              <w:t xml:space="preserve"> </w:t>
            </w:r>
            <w:r w:rsidRPr="00085E07">
              <w:rPr>
                <w:b/>
                <w:w w:val="90"/>
                <w:sz w:val="26"/>
                <w:szCs w:val="26"/>
                <w:u w:val="single" w:color="1F1F1F"/>
              </w:rPr>
              <w:t>imzalı</w:t>
            </w:r>
            <w:r w:rsidRPr="00085E07">
              <w:rPr>
                <w:b/>
                <w:spacing w:val="6"/>
                <w:sz w:val="26"/>
                <w:szCs w:val="26"/>
                <w:u w:val="single" w:color="1F1F1F"/>
              </w:rPr>
              <w:t xml:space="preserve"> </w:t>
            </w:r>
            <w:r w:rsidRPr="00085E07">
              <w:rPr>
                <w:b/>
                <w:spacing w:val="-2"/>
                <w:w w:val="90"/>
                <w:sz w:val="26"/>
                <w:szCs w:val="26"/>
                <w:u w:val="single" w:color="1F1F1F"/>
              </w:rPr>
              <w:t>bildirim.</w:t>
            </w:r>
          </w:p>
          <w:p w:rsidR="00DF44CD" w:rsidRPr="00085E07" w:rsidRDefault="00DF44CD" w:rsidP="00DF44CD">
            <w:pPr>
              <w:pStyle w:val="GvdeMetni"/>
              <w:spacing w:line="264" w:lineRule="exact"/>
              <w:ind w:left="71"/>
              <w:rPr>
                <w:sz w:val="26"/>
                <w:szCs w:val="26"/>
              </w:rPr>
            </w:pPr>
          </w:p>
          <w:p w:rsidR="00DF44CD" w:rsidRPr="00085E07" w:rsidRDefault="00DF44CD" w:rsidP="00DF44CD">
            <w:pPr>
              <w:pStyle w:val="GvdeMetni"/>
              <w:spacing w:line="264" w:lineRule="exact"/>
              <w:ind w:left="71"/>
              <w:rPr>
                <w:sz w:val="26"/>
                <w:szCs w:val="26"/>
              </w:rPr>
            </w:pPr>
            <w:r w:rsidRPr="00085E07">
              <w:rPr>
                <w:sz w:val="26"/>
                <w:szCs w:val="26"/>
              </w:rPr>
              <w:t>2.Etkinliğ katılacak kişilerin adı soyadı, T.C. Kimlik numaraları, adres, adli sicil beyanları ve iletişim bilgileri (Kendi imzaları ile onaylanmış olarak)</w:t>
            </w:r>
          </w:p>
          <w:p w:rsidR="00DF44CD" w:rsidRPr="00085E07" w:rsidRDefault="00DF44CD" w:rsidP="00DF44CD">
            <w:pPr>
              <w:pStyle w:val="GvdeMetni"/>
              <w:spacing w:line="264" w:lineRule="exact"/>
              <w:ind w:left="71"/>
              <w:rPr>
                <w:sz w:val="26"/>
                <w:szCs w:val="26"/>
              </w:rPr>
            </w:pPr>
          </w:p>
          <w:p w:rsidR="00DF44CD" w:rsidRPr="00085E07" w:rsidRDefault="00DF44CD" w:rsidP="00DF44CD">
            <w:pPr>
              <w:pStyle w:val="GvdeMetni"/>
              <w:spacing w:line="264" w:lineRule="exact"/>
              <w:ind w:left="71"/>
              <w:rPr>
                <w:sz w:val="26"/>
                <w:szCs w:val="26"/>
              </w:rPr>
            </w:pPr>
            <w:r w:rsidRPr="00085E07">
              <w:rPr>
                <w:sz w:val="26"/>
                <w:szCs w:val="26"/>
              </w:rPr>
              <w:t>3.Etkinlik tüzel kişilikçe düzenlenecekse yetkili organ kararı.</w:t>
            </w:r>
          </w:p>
          <w:p w:rsidR="00DF44CD" w:rsidRPr="00085E07" w:rsidRDefault="00DF44CD" w:rsidP="00DF44CD">
            <w:pPr>
              <w:pStyle w:val="GvdeMetni"/>
              <w:spacing w:line="264" w:lineRule="exact"/>
              <w:ind w:left="71"/>
              <w:rPr>
                <w:sz w:val="26"/>
                <w:szCs w:val="26"/>
              </w:rPr>
            </w:pPr>
          </w:p>
          <w:p w:rsidR="00DF44CD" w:rsidRPr="00085E07" w:rsidRDefault="00DF44CD" w:rsidP="00DF44CD">
            <w:pPr>
              <w:pStyle w:val="GvdeMetni"/>
              <w:spacing w:line="264" w:lineRule="exact"/>
              <w:ind w:left="71"/>
              <w:rPr>
                <w:sz w:val="26"/>
                <w:szCs w:val="26"/>
              </w:rPr>
            </w:pPr>
            <w:r w:rsidRPr="00085E07">
              <w:rPr>
                <w:sz w:val="26"/>
                <w:szCs w:val="26"/>
              </w:rPr>
              <w:t>4.Etkinlikte kullanılacak afiş, pankart, flama, resim, el ilanı, slogan metni vs. araç ve gereçler. (Bildirim sahibince imzalı)</w:t>
            </w:r>
          </w:p>
          <w:p w:rsidR="00DF44CD" w:rsidRPr="00085E07" w:rsidRDefault="00DF44CD" w:rsidP="00DF44CD">
            <w:pPr>
              <w:pStyle w:val="GvdeMetni"/>
              <w:spacing w:line="264" w:lineRule="exact"/>
              <w:ind w:left="71"/>
              <w:rPr>
                <w:sz w:val="26"/>
                <w:szCs w:val="26"/>
              </w:rPr>
            </w:pPr>
          </w:p>
          <w:p w:rsidR="00DF44CD" w:rsidRPr="00085E07" w:rsidRDefault="00DF44CD" w:rsidP="00DF44CD">
            <w:pPr>
              <w:pStyle w:val="GvdeMetni"/>
              <w:spacing w:line="264" w:lineRule="exact"/>
              <w:ind w:left="71"/>
              <w:rPr>
                <w:sz w:val="26"/>
                <w:szCs w:val="26"/>
              </w:rPr>
            </w:pPr>
            <w:r w:rsidRPr="00085E07">
              <w:rPr>
                <w:sz w:val="26"/>
                <w:szCs w:val="26"/>
              </w:rPr>
              <w:t>Not: Bildirimler, etkinliğin başlama saatinden en az 48 saat önce mesai saatleri içerisinde Valilik Makamına verilecektir.</w:t>
            </w:r>
          </w:p>
          <w:p w:rsidR="00DF44CD" w:rsidRPr="00085E07" w:rsidRDefault="00DF44CD" w:rsidP="00DF44CD">
            <w:pPr>
              <w:tabs>
                <w:tab w:val="left" w:pos="461"/>
              </w:tabs>
              <w:spacing w:line="220" w:lineRule="auto"/>
              <w:ind w:right="3392" w:hanging="204"/>
              <w:rPr>
                <w:sz w:val="26"/>
                <w:szCs w:val="26"/>
              </w:rPr>
            </w:pPr>
            <w:r w:rsidRPr="00085E07">
              <w:rPr>
                <w:spacing w:val="-6"/>
                <w:sz w:val="26"/>
                <w:szCs w:val="26"/>
              </w:rPr>
              <w:t xml:space="preserve">     </w:t>
            </w:r>
          </w:p>
        </w:tc>
        <w:tc>
          <w:tcPr>
            <w:tcW w:w="3965" w:type="dxa"/>
          </w:tcPr>
          <w:p w:rsidR="00DF44CD" w:rsidRPr="00085E07" w:rsidRDefault="00DF44CD" w:rsidP="00DF44CD">
            <w:pPr>
              <w:rPr>
                <w:b/>
                <w:sz w:val="26"/>
                <w:szCs w:val="26"/>
              </w:rPr>
            </w:pPr>
          </w:p>
          <w:p w:rsidR="00DF44CD" w:rsidRPr="00085E07" w:rsidRDefault="00DF44CD" w:rsidP="00DF44CD">
            <w:pPr>
              <w:rPr>
                <w:b/>
                <w:sz w:val="26"/>
                <w:szCs w:val="26"/>
              </w:rPr>
            </w:pPr>
          </w:p>
          <w:p w:rsidR="009C590D" w:rsidRDefault="009C590D" w:rsidP="00DF44CD">
            <w:pPr>
              <w:rPr>
                <w:sz w:val="26"/>
                <w:szCs w:val="26"/>
              </w:rPr>
            </w:pPr>
          </w:p>
          <w:p w:rsidR="009C590D" w:rsidRDefault="009C590D" w:rsidP="00DF44CD">
            <w:pPr>
              <w:rPr>
                <w:sz w:val="26"/>
                <w:szCs w:val="26"/>
              </w:rPr>
            </w:pPr>
          </w:p>
          <w:p w:rsidR="00DF44CD" w:rsidRPr="00085E07" w:rsidRDefault="00DF44CD" w:rsidP="00DF44CD">
            <w:pPr>
              <w:rPr>
                <w:sz w:val="26"/>
                <w:szCs w:val="26"/>
              </w:rPr>
            </w:pPr>
            <w:r w:rsidRPr="00085E07">
              <w:rPr>
                <w:sz w:val="26"/>
                <w:szCs w:val="26"/>
              </w:rPr>
              <w:t>Etkinlik bildiriminin, etkinliğin yapılmasından en az 48 saat önce ve çalışma saatleri içinde yapılması gerekmekte olup başvuru durumu etkinlik zamanına kadar sonuçlandırılmaktadır.</w:t>
            </w:r>
          </w:p>
        </w:tc>
      </w:tr>
      <w:tr w:rsidR="00DF44CD" w:rsidRPr="003D2A5E" w:rsidTr="001D1D76">
        <w:trPr>
          <w:trHeight w:val="1209"/>
        </w:trPr>
        <w:tc>
          <w:tcPr>
            <w:tcW w:w="725" w:type="dxa"/>
          </w:tcPr>
          <w:p w:rsidR="00DF44CD" w:rsidRPr="003D2A5E" w:rsidRDefault="00DF44CD" w:rsidP="00DF44CD">
            <w:pPr>
              <w:rPr>
                <w:b/>
                <w:sz w:val="24"/>
                <w:szCs w:val="24"/>
              </w:rPr>
            </w:pPr>
          </w:p>
          <w:p w:rsidR="00DF44CD" w:rsidRDefault="00DF44CD" w:rsidP="00DF44CD">
            <w:pPr>
              <w:rPr>
                <w:b/>
                <w:sz w:val="24"/>
                <w:szCs w:val="24"/>
              </w:rPr>
            </w:pPr>
          </w:p>
          <w:p w:rsidR="00F71158" w:rsidRDefault="00F71158" w:rsidP="00DF44CD">
            <w:pPr>
              <w:rPr>
                <w:b/>
                <w:sz w:val="24"/>
                <w:szCs w:val="24"/>
              </w:rPr>
            </w:pPr>
          </w:p>
          <w:p w:rsidR="00DF44CD" w:rsidRPr="003D2A5E" w:rsidRDefault="00DF44CD" w:rsidP="00DF44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DF44CD" w:rsidRPr="003D2A5E" w:rsidRDefault="00DF44CD" w:rsidP="00DF44CD">
            <w:pPr>
              <w:ind w:left="-1396"/>
              <w:rPr>
                <w:b/>
                <w:sz w:val="24"/>
                <w:szCs w:val="24"/>
              </w:rPr>
            </w:pPr>
            <w:r w:rsidRPr="003D2A5E">
              <w:rPr>
                <w:b/>
                <w:sz w:val="24"/>
                <w:szCs w:val="24"/>
              </w:rPr>
              <w:t>3</w:t>
            </w:r>
          </w:p>
          <w:p w:rsidR="00DF44CD" w:rsidRPr="003D2A5E" w:rsidRDefault="00DF44CD" w:rsidP="00DF44CD">
            <w:pPr>
              <w:rPr>
                <w:b/>
                <w:sz w:val="24"/>
                <w:szCs w:val="24"/>
              </w:rPr>
            </w:pPr>
          </w:p>
          <w:p w:rsidR="00DF44CD" w:rsidRPr="003D2A5E" w:rsidRDefault="00DF44CD" w:rsidP="00DF44CD">
            <w:pPr>
              <w:rPr>
                <w:b/>
                <w:sz w:val="24"/>
                <w:szCs w:val="24"/>
              </w:rPr>
            </w:pPr>
          </w:p>
          <w:p w:rsidR="00DF44CD" w:rsidRPr="003D2A5E" w:rsidRDefault="00DF44CD" w:rsidP="00DF44CD">
            <w:pPr>
              <w:rPr>
                <w:b/>
                <w:sz w:val="24"/>
                <w:szCs w:val="24"/>
              </w:rPr>
            </w:pPr>
          </w:p>
        </w:tc>
        <w:tc>
          <w:tcPr>
            <w:tcW w:w="2824" w:type="dxa"/>
          </w:tcPr>
          <w:p w:rsidR="00DF44CD" w:rsidRPr="00DB65E6" w:rsidRDefault="00DF44CD" w:rsidP="00DF44CD">
            <w:pPr>
              <w:rPr>
                <w:b/>
                <w:sz w:val="26"/>
                <w:szCs w:val="26"/>
              </w:rPr>
            </w:pPr>
          </w:p>
          <w:p w:rsidR="001D1D76" w:rsidRPr="00DB65E6" w:rsidRDefault="001D1D76" w:rsidP="001D1D76">
            <w:pPr>
              <w:rPr>
                <w:sz w:val="26"/>
                <w:szCs w:val="26"/>
              </w:rPr>
            </w:pPr>
          </w:p>
          <w:p w:rsidR="00DF44CD" w:rsidRPr="00DB65E6" w:rsidRDefault="00DF44CD" w:rsidP="001D1D76">
            <w:pPr>
              <w:rPr>
                <w:sz w:val="26"/>
                <w:szCs w:val="26"/>
              </w:rPr>
            </w:pPr>
            <w:r w:rsidRPr="00DB65E6">
              <w:rPr>
                <w:sz w:val="26"/>
                <w:szCs w:val="26"/>
              </w:rPr>
              <w:t>İnsan Hakları Kuruluna yapılan başvuruları kabul etmek ve sonuçlandırmak</w:t>
            </w:r>
          </w:p>
        </w:tc>
        <w:tc>
          <w:tcPr>
            <w:tcW w:w="8216" w:type="dxa"/>
          </w:tcPr>
          <w:p w:rsidR="00DF44CD" w:rsidRPr="00DB65E6" w:rsidRDefault="00DF44CD" w:rsidP="00DF44CD">
            <w:pPr>
              <w:rPr>
                <w:sz w:val="26"/>
                <w:szCs w:val="26"/>
              </w:rPr>
            </w:pPr>
          </w:p>
          <w:p w:rsidR="001D1D76" w:rsidRPr="00DB65E6" w:rsidRDefault="001D1D76" w:rsidP="00DF44CD">
            <w:pPr>
              <w:rPr>
                <w:sz w:val="26"/>
                <w:szCs w:val="26"/>
              </w:rPr>
            </w:pPr>
          </w:p>
          <w:p w:rsidR="00DF44CD" w:rsidRPr="00DB65E6" w:rsidRDefault="00DF44CD" w:rsidP="00DF44CD">
            <w:pPr>
              <w:rPr>
                <w:sz w:val="26"/>
                <w:szCs w:val="26"/>
              </w:rPr>
            </w:pPr>
            <w:r w:rsidRPr="00DB65E6">
              <w:rPr>
                <w:sz w:val="26"/>
                <w:szCs w:val="26"/>
              </w:rPr>
              <w:t>1.Dilekçe</w:t>
            </w:r>
          </w:p>
          <w:p w:rsidR="001D1D76" w:rsidRPr="00DB65E6" w:rsidRDefault="00DF44CD" w:rsidP="00DF44CD">
            <w:pPr>
              <w:rPr>
                <w:b/>
                <w:sz w:val="26"/>
                <w:szCs w:val="26"/>
              </w:rPr>
            </w:pPr>
            <w:r w:rsidRPr="00DB65E6">
              <w:rPr>
                <w:sz w:val="26"/>
                <w:szCs w:val="26"/>
              </w:rPr>
              <w:t>2.</w:t>
            </w:r>
            <w:proofErr w:type="gramStart"/>
            <w:r w:rsidRPr="00DB65E6">
              <w:rPr>
                <w:sz w:val="26"/>
                <w:szCs w:val="26"/>
              </w:rPr>
              <w:t>Şikayet</w:t>
            </w:r>
            <w:proofErr w:type="gramEnd"/>
            <w:r w:rsidRPr="00DB65E6">
              <w:rPr>
                <w:sz w:val="26"/>
                <w:szCs w:val="26"/>
              </w:rPr>
              <w:t xml:space="preserve"> ile ilgili bilgi ve belgeler</w:t>
            </w:r>
          </w:p>
          <w:p w:rsidR="00DF44CD" w:rsidRPr="00DB65E6" w:rsidRDefault="00DF44CD" w:rsidP="001D1D76">
            <w:pPr>
              <w:tabs>
                <w:tab w:val="left" w:pos="1275"/>
              </w:tabs>
              <w:rPr>
                <w:sz w:val="26"/>
                <w:szCs w:val="26"/>
              </w:rPr>
            </w:pPr>
          </w:p>
        </w:tc>
        <w:tc>
          <w:tcPr>
            <w:tcW w:w="3965" w:type="dxa"/>
          </w:tcPr>
          <w:p w:rsidR="00DF44CD" w:rsidRPr="00DB65E6" w:rsidRDefault="00DF44CD" w:rsidP="00DF44CD">
            <w:pPr>
              <w:rPr>
                <w:sz w:val="26"/>
                <w:szCs w:val="26"/>
              </w:rPr>
            </w:pPr>
          </w:p>
          <w:p w:rsidR="001D1D76" w:rsidRPr="00DB65E6" w:rsidRDefault="001D1D76" w:rsidP="00DF44CD">
            <w:pPr>
              <w:rPr>
                <w:sz w:val="26"/>
                <w:szCs w:val="26"/>
              </w:rPr>
            </w:pPr>
          </w:p>
          <w:p w:rsidR="00DF44CD" w:rsidRPr="00DB65E6" w:rsidRDefault="00DF44CD" w:rsidP="00DF44CD">
            <w:pPr>
              <w:rPr>
                <w:sz w:val="26"/>
                <w:szCs w:val="26"/>
              </w:rPr>
            </w:pPr>
            <w:r w:rsidRPr="00DB65E6">
              <w:rPr>
                <w:sz w:val="26"/>
                <w:szCs w:val="26"/>
              </w:rPr>
              <w:t>Başvurular mümkün olan en kısa sürede sonuçlandırılmaktadır.</w:t>
            </w:r>
          </w:p>
        </w:tc>
      </w:tr>
    </w:tbl>
    <w:p w:rsidR="00022304" w:rsidRDefault="00022304" w:rsidP="001D1D76">
      <w:pPr>
        <w:spacing w:line="262" w:lineRule="exact"/>
        <w:ind w:right="395"/>
        <w:rPr>
          <w:b/>
          <w:spacing w:val="-2"/>
          <w:w w:val="90"/>
          <w:sz w:val="24"/>
          <w:szCs w:val="24"/>
        </w:rPr>
      </w:pPr>
    </w:p>
    <w:p w:rsidR="001D1D76" w:rsidRDefault="001D1D76" w:rsidP="003D2A5E">
      <w:pPr>
        <w:spacing w:line="262" w:lineRule="exact"/>
        <w:ind w:left="370" w:right="395"/>
        <w:jc w:val="center"/>
        <w:rPr>
          <w:b/>
          <w:spacing w:val="-2"/>
          <w:w w:val="90"/>
          <w:sz w:val="24"/>
          <w:szCs w:val="24"/>
        </w:rPr>
      </w:pPr>
    </w:p>
    <w:p w:rsidR="001D1D76" w:rsidRDefault="001D1D76" w:rsidP="003D2A5E">
      <w:pPr>
        <w:spacing w:line="262" w:lineRule="exact"/>
        <w:ind w:left="370" w:right="395"/>
        <w:jc w:val="center"/>
        <w:rPr>
          <w:b/>
          <w:spacing w:val="-2"/>
          <w:w w:val="90"/>
          <w:sz w:val="24"/>
          <w:szCs w:val="24"/>
        </w:rPr>
      </w:pPr>
    </w:p>
    <w:p w:rsidR="00022304" w:rsidRPr="00DB65E6" w:rsidRDefault="00022304" w:rsidP="003D2A5E">
      <w:pPr>
        <w:spacing w:line="262" w:lineRule="exact"/>
        <w:ind w:left="370" w:right="395"/>
        <w:jc w:val="center"/>
        <w:rPr>
          <w:b/>
          <w:spacing w:val="-2"/>
          <w:w w:val="90"/>
          <w:sz w:val="26"/>
          <w:szCs w:val="26"/>
        </w:rPr>
      </w:pPr>
      <w:r w:rsidRPr="00DB65E6">
        <w:rPr>
          <w:b/>
          <w:spacing w:val="-2"/>
          <w:w w:val="90"/>
          <w:sz w:val="26"/>
          <w:szCs w:val="26"/>
        </w:rPr>
        <w:t>Başvuru esnasında yukarıda belirtilen belgelerin dışında belge istenilmesi veya başvuru eksiksiz belge ile yapıldığı halde, hizmetin belirtilen sürede tamamlanmama</w:t>
      </w:r>
      <w:r w:rsidR="001D1D76" w:rsidRPr="00DB65E6">
        <w:rPr>
          <w:b/>
          <w:spacing w:val="-2"/>
          <w:w w:val="90"/>
          <w:sz w:val="26"/>
          <w:szCs w:val="26"/>
        </w:rPr>
        <w:t>sı durumunda ilk müracaat yerine ya da ikinci müracaat yerine başvurunuz.</w:t>
      </w:r>
    </w:p>
    <w:p w:rsidR="001D1D76" w:rsidRPr="00DB65E6" w:rsidRDefault="001D1D76" w:rsidP="003D2A5E">
      <w:pPr>
        <w:spacing w:line="262" w:lineRule="exact"/>
        <w:ind w:left="370" w:right="395"/>
        <w:jc w:val="center"/>
        <w:rPr>
          <w:b/>
          <w:spacing w:val="-2"/>
          <w:w w:val="90"/>
          <w:sz w:val="26"/>
          <w:szCs w:val="26"/>
        </w:rPr>
      </w:pPr>
    </w:p>
    <w:p w:rsidR="001D1D76" w:rsidRPr="00DB65E6" w:rsidRDefault="001D1D76" w:rsidP="003D2A5E">
      <w:pPr>
        <w:spacing w:line="262" w:lineRule="exact"/>
        <w:ind w:left="370" w:right="395"/>
        <w:jc w:val="center"/>
        <w:rPr>
          <w:b/>
          <w:spacing w:val="-2"/>
          <w:w w:val="90"/>
          <w:sz w:val="26"/>
          <w:szCs w:val="26"/>
        </w:rPr>
      </w:pPr>
    </w:p>
    <w:p w:rsidR="001D1D76" w:rsidRPr="00DB65E6" w:rsidRDefault="001A2FE8" w:rsidP="001D1D76">
      <w:pPr>
        <w:tabs>
          <w:tab w:val="left" w:pos="990"/>
        </w:tabs>
        <w:spacing w:line="262" w:lineRule="exact"/>
        <w:ind w:left="370" w:right="395"/>
        <w:rPr>
          <w:b/>
          <w:spacing w:val="-2"/>
          <w:w w:val="90"/>
          <w:sz w:val="26"/>
          <w:szCs w:val="26"/>
        </w:rPr>
      </w:pPr>
      <w:r w:rsidRPr="00DB65E6">
        <w:rPr>
          <w:b/>
          <w:spacing w:val="-2"/>
          <w:w w:val="90"/>
          <w:sz w:val="26"/>
          <w:szCs w:val="26"/>
        </w:rPr>
        <w:t xml:space="preserve">          </w:t>
      </w:r>
      <w:r w:rsidR="00DB65E6">
        <w:rPr>
          <w:b/>
          <w:spacing w:val="-2"/>
          <w:w w:val="90"/>
          <w:sz w:val="26"/>
          <w:szCs w:val="26"/>
        </w:rPr>
        <w:t xml:space="preserve"> </w:t>
      </w:r>
      <w:r w:rsidRPr="00DB65E6">
        <w:rPr>
          <w:b/>
          <w:spacing w:val="-2"/>
          <w:w w:val="90"/>
          <w:sz w:val="26"/>
          <w:szCs w:val="26"/>
        </w:rPr>
        <w:t xml:space="preserve"> </w:t>
      </w:r>
      <w:r w:rsidR="001D1D76" w:rsidRPr="00DB65E6">
        <w:rPr>
          <w:b/>
          <w:spacing w:val="-2"/>
          <w:w w:val="90"/>
          <w:sz w:val="26"/>
          <w:szCs w:val="26"/>
        </w:rPr>
        <w:t xml:space="preserve">İlk Müracaat Yeri: </w:t>
      </w:r>
      <w:r w:rsidR="001D1D76" w:rsidRPr="00DB65E6">
        <w:rPr>
          <w:spacing w:val="-2"/>
          <w:w w:val="90"/>
          <w:sz w:val="26"/>
          <w:szCs w:val="26"/>
        </w:rPr>
        <w:t>Hukuk İşleri Şube Müdürlüğü</w:t>
      </w:r>
      <w:r w:rsidR="001D1D76" w:rsidRPr="00DB65E6">
        <w:rPr>
          <w:b/>
          <w:spacing w:val="-2"/>
          <w:w w:val="90"/>
          <w:sz w:val="26"/>
          <w:szCs w:val="26"/>
        </w:rPr>
        <w:tab/>
      </w:r>
      <w:r w:rsidR="001D1D76" w:rsidRPr="00DB65E6">
        <w:rPr>
          <w:b/>
          <w:spacing w:val="-2"/>
          <w:w w:val="90"/>
          <w:sz w:val="26"/>
          <w:szCs w:val="26"/>
        </w:rPr>
        <w:tab/>
      </w:r>
      <w:r w:rsidR="001D1D76" w:rsidRPr="00DB65E6">
        <w:rPr>
          <w:b/>
          <w:spacing w:val="-2"/>
          <w:w w:val="90"/>
          <w:sz w:val="26"/>
          <w:szCs w:val="26"/>
        </w:rPr>
        <w:tab/>
      </w:r>
      <w:r w:rsidR="001D1D76" w:rsidRPr="00DB65E6">
        <w:rPr>
          <w:b/>
          <w:spacing w:val="-2"/>
          <w:w w:val="90"/>
          <w:sz w:val="26"/>
          <w:szCs w:val="26"/>
        </w:rPr>
        <w:tab/>
      </w:r>
      <w:r w:rsidR="001D1D76" w:rsidRPr="00DB65E6">
        <w:rPr>
          <w:b/>
          <w:spacing w:val="-2"/>
          <w:w w:val="90"/>
          <w:sz w:val="26"/>
          <w:szCs w:val="26"/>
        </w:rPr>
        <w:tab/>
      </w:r>
      <w:r w:rsidR="00DD27B1" w:rsidRPr="00DB65E6">
        <w:rPr>
          <w:b/>
          <w:spacing w:val="-2"/>
          <w:w w:val="90"/>
          <w:sz w:val="26"/>
          <w:szCs w:val="26"/>
        </w:rPr>
        <w:t xml:space="preserve">                  </w:t>
      </w:r>
      <w:proofErr w:type="gramStart"/>
      <w:r w:rsidR="001D1D76" w:rsidRPr="00DB65E6">
        <w:rPr>
          <w:b/>
          <w:spacing w:val="-2"/>
          <w:w w:val="90"/>
          <w:sz w:val="26"/>
          <w:szCs w:val="26"/>
        </w:rPr>
        <w:tab/>
      </w:r>
      <w:r w:rsidR="00DB65E6">
        <w:rPr>
          <w:b/>
          <w:spacing w:val="-2"/>
          <w:w w:val="90"/>
          <w:sz w:val="26"/>
          <w:szCs w:val="26"/>
        </w:rPr>
        <w:t xml:space="preserve">  </w:t>
      </w:r>
      <w:r w:rsidR="001D1D76" w:rsidRPr="00DB65E6">
        <w:rPr>
          <w:b/>
          <w:spacing w:val="-2"/>
          <w:w w:val="90"/>
          <w:sz w:val="26"/>
          <w:szCs w:val="26"/>
        </w:rPr>
        <w:t>İkinci</w:t>
      </w:r>
      <w:proofErr w:type="gramEnd"/>
      <w:r w:rsidR="001D1D76" w:rsidRPr="00DB65E6">
        <w:rPr>
          <w:b/>
          <w:spacing w:val="-2"/>
          <w:w w:val="90"/>
          <w:sz w:val="26"/>
          <w:szCs w:val="26"/>
        </w:rPr>
        <w:t xml:space="preserve"> Müracaat Yeri: </w:t>
      </w:r>
      <w:r w:rsidR="001D1D76" w:rsidRPr="00DB65E6">
        <w:rPr>
          <w:spacing w:val="-2"/>
          <w:w w:val="90"/>
          <w:sz w:val="26"/>
          <w:szCs w:val="26"/>
        </w:rPr>
        <w:t>Valilik</w:t>
      </w:r>
    </w:p>
    <w:p w:rsidR="001D1D76" w:rsidRPr="00DB65E6" w:rsidRDefault="001D1D76" w:rsidP="004B553E">
      <w:pPr>
        <w:tabs>
          <w:tab w:val="left" w:pos="9975"/>
        </w:tabs>
        <w:rPr>
          <w:b/>
          <w:sz w:val="26"/>
          <w:szCs w:val="26"/>
        </w:rPr>
      </w:pPr>
      <w:r w:rsidRPr="00DB65E6">
        <w:rPr>
          <w:b/>
          <w:sz w:val="26"/>
          <w:szCs w:val="26"/>
        </w:rPr>
        <w:t xml:space="preserve">                İsim: </w:t>
      </w:r>
      <w:r w:rsidRPr="00DB65E6">
        <w:rPr>
          <w:sz w:val="26"/>
          <w:szCs w:val="26"/>
        </w:rPr>
        <w:t>Serdar TOPÇU</w:t>
      </w:r>
      <w:r w:rsidR="004B553E" w:rsidRPr="00DB65E6">
        <w:rPr>
          <w:sz w:val="26"/>
          <w:szCs w:val="26"/>
        </w:rPr>
        <w:t xml:space="preserve">                                                                                                                   </w:t>
      </w:r>
      <w:r w:rsidR="004B553E" w:rsidRPr="00DB65E6">
        <w:rPr>
          <w:b/>
          <w:sz w:val="26"/>
          <w:szCs w:val="26"/>
        </w:rPr>
        <w:t>İsim:</w:t>
      </w:r>
      <w:r w:rsidR="004B553E" w:rsidRPr="00DB65E6">
        <w:rPr>
          <w:sz w:val="26"/>
          <w:szCs w:val="26"/>
        </w:rPr>
        <w:t xml:space="preserve"> Hatice Cemre İNCESU</w:t>
      </w:r>
      <w:r w:rsidR="004B553E" w:rsidRPr="00DB65E6">
        <w:rPr>
          <w:sz w:val="26"/>
          <w:szCs w:val="26"/>
        </w:rPr>
        <w:tab/>
      </w:r>
    </w:p>
    <w:p w:rsidR="001D1D76" w:rsidRPr="00DB65E6" w:rsidRDefault="001D1D76" w:rsidP="001D1D76">
      <w:pPr>
        <w:rPr>
          <w:b/>
          <w:sz w:val="26"/>
          <w:szCs w:val="26"/>
        </w:rPr>
      </w:pPr>
      <w:r w:rsidRPr="00DB65E6">
        <w:rPr>
          <w:b/>
          <w:sz w:val="26"/>
          <w:szCs w:val="26"/>
        </w:rPr>
        <w:t xml:space="preserve">                Unvan:</w:t>
      </w:r>
      <w:r w:rsidR="00EF6408" w:rsidRPr="00DB65E6">
        <w:rPr>
          <w:b/>
          <w:sz w:val="26"/>
          <w:szCs w:val="26"/>
        </w:rPr>
        <w:t xml:space="preserve"> </w:t>
      </w:r>
      <w:r w:rsidRPr="00DB65E6">
        <w:rPr>
          <w:sz w:val="26"/>
          <w:szCs w:val="26"/>
        </w:rPr>
        <w:t>Hukuk İşleri Şube Müdürü</w:t>
      </w:r>
      <w:r w:rsidR="004B553E" w:rsidRPr="00DB65E6">
        <w:rPr>
          <w:sz w:val="26"/>
          <w:szCs w:val="26"/>
        </w:rPr>
        <w:t xml:space="preserve">                                                                                            </w:t>
      </w:r>
      <w:r w:rsidR="00DB65E6">
        <w:rPr>
          <w:sz w:val="26"/>
          <w:szCs w:val="26"/>
        </w:rPr>
        <w:t xml:space="preserve"> </w:t>
      </w:r>
      <w:r w:rsidR="004B553E" w:rsidRPr="00DB65E6">
        <w:rPr>
          <w:b/>
          <w:sz w:val="26"/>
          <w:szCs w:val="26"/>
        </w:rPr>
        <w:t>Unvan:</w:t>
      </w:r>
      <w:r w:rsidR="004B553E" w:rsidRPr="00DB65E6">
        <w:rPr>
          <w:sz w:val="26"/>
          <w:szCs w:val="26"/>
        </w:rPr>
        <w:t xml:space="preserve"> Vali Yardımcısı</w:t>
      </w:r>
    </w:p>
    <w:p w:rsidR="001D1D76" w:rsidRPr="00DB65E6" w:rsidRDefault="001D1D76" w:rsidP="001D1D76">
      <w:pPr>
        <w:rPr>
          <w:b/>
          <w:sz w:val="26"/>
          <w:szCs w:val="26"/>
        </w:rPr>
      </w:pPr>
      <w:r w:rsidRPr="00DB65E6">
        <w:rPr>
          <w:b/>
          <w:sz w:val="26"/>
          <w:szCs w:val="26"/>
        </w:rPr>
        <w:t xml:space="preserve">                Adres:</w:t>
      </w:r>
      <w:r w:rsidR="003B3017" w:rsidRPr="00DB65E6">
        <w:rPr>
          <w:b/>
          <w:sz w:val="26"/>
          <w:szCs w:val="26"/>
        </w:rPr>
        <w:t xml:space="preserve"> </w:t>
      </w:r>
      <w:r w:rsidRPr="00DB65E6">
        <w:rPr>
          <w:sz w:val="26"/>
          <w:szCs w:val="26"/>
        </w:rPr>
        <w:t>Rize Valiliği</w:t>
      </w:r>
      <w:r w:rsidR="004B553E" w:rsidRPr="00DB65E6">
        <w:rPr>
          <w:sz w:val="26"/>
          <w:szCs w:val="26"/>
        </w:rPr>
        <w:t xml:space="preserve">                                                                                                                     </w:t>
      </w:r>
      <w:proofErr w:type="gramStart"/>
      <w:r w:rsidR="004B553E" w:rsidRPr="00DB65E6">
        <w:rPr>
          <w:b/>
          <w:sz w:val="26"/>
          <w:szCs w:val="26"/>
        </w:rPr>
        <w:t>Adres :</w:t>
      </w:r>
      <w:proofErr w:type="gramEnd"/>
      <w:r w:rsidR="004B553E" w:rsidRPr="00DB65E6">
        <w:rPr>
          <w:sz w:val="26"/>
          <w:szCs w:val="26"/>
        </w:rPr>
        <w:t xml:space="preserve"> Rize Valiliği </w:t>
      </w:r>
    </w:p>
    <w:p w:rsidR="001D1D76" w:rsidRPr="00DB65E6" w:rsidRDefault="001D1D76" w:rsidP="004B553E">
      <w:pPr>
        <w:tabs>
          <w:tab w:val="left" w:pos="9975"/>
        </w:tabs>
        <w:rPr>
          <w:sz w:val="26"/>
          <w:szCs w:val="26"/>
        </w:rPr>
      </w:pPr>
      <w:r w:rsidRPr="00DB65E6">
        <w:rPr>
          <w:b/>
          <w:sz w:val="26"/>
          <w:szCs w:val="26"/>
        </w:rPr>
        <w:t xml:space="preserve">                </w:t>
      </w:r>
      <w:hyperlink r:id="rId5" w:history="1">
        <w:r w:rsidRPr="00DB65E6">
          <w:rPr>
            <w:rStyle w:val="Kpr"/>
            <w:b/>
            <w:color w:val="auto"/>
            <w:sz w:val="26"/>
            <w:szCs w:val="26"/>
            <w:u w:val="none"/>
          </w:rPr>
          <w:t xml:space="preserve">Tel: </w:t>
        </w:r>
        <w:r w:rsidRPr="00DB65E6">
          <w:rPr>
            <w:rStyle w:val="Kpr"/>
            <w:color w:val="auto"/>
            <w:sz w:val="26"/>
            <w:szCs w:val="26"/>
            <w:u w:val="none"/>
          </w:rPr>
          <w:t>0464</w:t>
        </w:r>
      </w:hyperlink>
      <w:r w:rsidRPr="00DB65E6">
        <w:rPr>
          <w:sz w:val="26"/>
          <w:szCs w:val="26"/>
        </w:rPr>
        <w:t xml:space="preserve"> 214 14 00</w:t>
      </w:r>
      <w:r w:rsidR="004B553E" w:rsidRPr="00DB65E6">
        <w:rPr>
          <w:sz w:val="26"/>
          <w:szCs w:val="26"/>
        </w:rPr>
        <w:t xml:space="preserve">                         </w:t>
      </w:r>
      <w:r w:rsidR="004B553E" w:rsidRPr="00DB65E6">
        <w:rPr>
          <w:sz w:val="26"/>
          <w:szCs w:val="26"/>
        </w:rPr>
        <w:tab/>
      </w:r>
      <w:bookmarkStart w:id="0" w:name="_GoBack"/>
      <w:bookmarkEnd w:id="0"/>
      <w:r w:rsidR="00DB65E6">
        <w:rPr>
          <w:sz w:val="26"/>
          <w:szCs w:val="26"/>
        </w:rPr>
        <w:t xml:space="preserve">            </w:t>
      </w:r>
      <w:hyperlink r:id="rId6" w:history="1">
        <w:r w:rsidR="004B553E" w:rsidRPr="00DB65E6">
          <w:rPr>
            <w:rStyle w:val="Kpr"/>
            <w:b/>
            <w:color w:val="auto"/>
            <w:sz w:val="26"/>
            <w:szCs w:val="26"/>
            <w:u w:val="none"/>
          </w:rPr>
          <w:t>Tel:</w:t>
        </w:r>
        <w:r w:rsidR="004B553E" w:rsidRPr="00DB65E6">
          <w:rPr>
            <w:rStyle w:val="Kpr"/>
            <w:color w:val="auto"/>
            <w:sz w:val="26"/>
            <w:szCs w:val="26"/>
            <w:u w:val="none"/>
          </w:rPr>
          <w:t xml:space="preserve"> 0464</w:t>
        </w:r>
      </w:hyperlink>
      <w:r w:rsidR="004B553E" w:rsidRPr="00DB65E6">
        <w:rPr>
          <w:sz w:val="26"/>
          <w:szCs w:val="26"/>
        </w:rPr>
        <w:t xml:space="preserve"> 213 19 26</w:t>
      </w:r>
    </w:p>
    <w:p w:rsidR="004B553E" w:rsidRPr="00DB65E6" w:rsidRDefault="001D1D76" w:rsidP="004B553E">
      <w:pPr>
        <w:rPr>
          <w:b/>
          <w:sz w:val="26"/>
          <w:szCs w:val="26"/>
        </w:rPr>
      </w:pPr>
      <w:r w:rsidRPr="00DB65E6">
        <w:rPr>
          <w:b/>
          <w:sz w:val="26"/>
          <w:szCs w:val="26"/>
        </w:rPr>
        <w:t xml:space="preserve">                Faks: </w:t>
      </w:r>
      <w:r w:rsidRPr="00DB65E6">
        <w:rPr>
          <w:sz w:val="26"/>
          <w:szCs w:val="26"/>
        </w:rPr>
        <w:t>0464 213 06 26</w:t>
      </w:r>
      <w:r w:rsidR="004B553E" w:rsidRPr="00DB65E6">
        <w:rPr>
          <w:sz w:val="26"/>
          <w:szCs w:val="26"/>
        </w:rPr>
        <w:tab/>
        <w:t xml:space="preserve">                                                                                                           </w:t>
      </w:r>
      <w:r w:rsidR="00DB65E6">
        <w:rPr>
          <w:sz w:val="26"/>
          <w:szCs w:val="26"/>
        </w:rPr>
        <w:t xml:space="preserve">    </w:t>
      </w:r>
      <w:r w:rsidR="004B553E" w:rsidRPr="00DB65E6">
        <w:rPr>
          <w:b/>
          <w:sz w:val="26"/>
          <w:szCs w:val="26"/>
        </w:rPr>
        <w:t xml:space="preserve">Faks: </w:t>
      </w:r>
      <w:r w:rsidR="004B553E" w:rsidRPr="00DB65E6">
        <w:rPr>
          <w:sz w:val="26"/>
          <w:szCs w:val="26"/>
        </w:rPr>
        <w:t>0464 213 06 26</w:t>
      </w:r>
    </w:p>
    <w:p w:rsidR="001D1D76" w:rsidRPr="00DB65E6" w:rsidRDefault="004B553E" w:rsidP="004B553E">
      <w:pPr>
        <w:tabs>
          <w:tab w:val="left" w:pos="9990"/>
        </w:tabs>
        <w:rPr>
          <w:b/>
          <w:sz w:val="26"/>
          <w:szCs w:val="26"/>
        </w:rPr>
      </w:pPr>
      <w:r w:rsidRPr="00DB65E6">
        <w:rPr>
          <w:b/>
          <w:sz w:val="26"/>
          <w:szCs w:val="26"/>
        </w:rPr>
        <w:t xml:space="preserve">                E-Posta: </w:t>
      </w:r>
      <w:r w:rsidRPr="00DB65E6">
        <w:rPr>
          <w:sz w:val="26"/>
          <w:szCs w:val="26"/>
        </w:rPr>
        <w:t>serdar.topcu@icisleri.gov.tr</w:t>
      </w:r>
      <w:r w:rsidRPr="00DB65E6">
        <w:rPr>
          <w:b/>
          <w:sz w:val="26"/>
          <w:szCs w:val="26"/>
        </w:rPr>
        <w:t xml:space="preserve">                                                                                         </w:t>
      </w:r>
      <w:r w:rsidR="00DB65E6">
        <w:rPr>
          <w:b/>
          <w:sz w:val="26"/>
          <w:szCs w:val="26"/>
        </w:rPr>
        <w:t xml:space="preserve"> </w:t>
      </w:r>
      <w:r w:rsidRPr="00DB65E6">
        <w:rPr>
          <w:b/>
          <w:sz w:val="26"/>
          <w:szCs w:val="26"/>
        </w:rPr>
        <w:t xml:space="preserve">E-Posta: </w:t>
      </w:r>
      <w:r w:rsidRPr="00DB65E6">
        <w:rPr>
          <w:sz w:val="26"/>
          <w:szCs w:val="26"/>
        </w:rPr>
        <w:t>hukukisleri@rize.gov.tr</w:t>
      </w:r>
      <w:r w:rsidRPr="00DB65E6">
        <w:rPr>
          <w:b/>
          <w:sz w:val="26"/>
          <w:szCs w:val="26"/>
        </w:rPr>
        <w:t xml:space="preserve">    </w:t>
      </w:r>
    </w:p>
    <w:p w:rsidR="003D2A5E" w:rsidRPr="00DB65E6" w:rsidRDefault="001D1D76" w:rsidP="001D1D76">
      <w:pPr>
        <w:rPr>
          <w:b/>
          <w:sz w:val="26"/>
          <w:szCs w:val="26"/>
        </w:rPr>
      </w:pPr>
      <w:r w:rsidRPr="00DB65E6">
        <w:rPr>
          <w:b/>
          <w:sz w:val="26"/>
          <w:szCs w:val="26"/>
        </w:rPr>
        <w:t xml:space="preserve">           </w:t>
      </w:r>
    </w:p>
    <w:sectPr w:rsidR="003D2A5E" w:rsidRPr="00DB65E6" w:rsidSect="00022304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86F3A"/>
    <w:multiLevelType w:val="hybridMultilevel"/>
    <w:tmpl w:val="A98AB2A0"/>
    <w:lvl w:ilvl="0" w:tplc="475C15C8">
      <w:start w:val="1"/>
      <w:numFmt w:val="decimal"/>
      <w:lvlText w:val="%1."/>
      <w:lvlJc w:val="left"/>
      <w:pPr>
        <w:ind w:left="995" w:hanging="28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5"/>
        <w:szCs w:val="25"/>
        <w:lang w:val="tr-TR" w:eastAsia="en-US" w:bidi="ar-SA"/>
      </w:rPr>
    </w:lvl>
    <w:lvl w:ilvl="1" w:tplc="FF086EB2">
      <w:numFmt w:val="bullet"/>
      <w:lvlText w:val="•"/>
      <w:lvlJc w:val="left"/>
      <w:pPr>
        <w:ind w:left="1620" w:hanging="287"/>
      </w:pPr>
      <w:rPr>
        <w:rFonts w:hint="default"/>
        <w:lang w:val="tr-TR" w:eastAsia="en-US" w:bidi="ar-SA"/>
      </w:rPr>
    </w:lvl>
    <w:lvl w:ilvl="2" w:tplc="3A3444BC">
      <w:numFmt w:val="bullet"/>
      <w:lvlText w:val="•"/>
      <w:lvlJc w:val="left"/>
      <w:pPr>
        <w:ind w:left="2244" w:hanging="287"/>
      </w:pPr>
      <w:rPr>
        <w:rFonts w:hint="default"/>
        <w:lang w:val="tr-TR" w:eastAsia="en-US" w:bidi="ar-SA"/>
      </w:rPr>
    </w:lvl>
    <w:lvl w:ilvl="3" w:tplc="3392D17E">
      <w:numFmt w:val="bullet"/>
      <w:lvlText w:val="•"/>
      <w:lvlJc w:val="left"/>
      <w:pPr>
        <w:ind w:left="2868" w:hanging="287"/>
      </w:pPr>
      <w:rPr>
        <w:rFonts w:hint="default"/>
        <w:lang w:val="tr-TR" w:eastAsia="en-US" w:bidi="ar-SA"/>
      </w:rPr>
    </w:lvl>
    <w:lvl w:ilvl="4" w:tplc="4566E22A">
      <w:numFmt w:val="bullet"/>
      <w:lvlText w:val="•"/>
      <w:lvlJc w:val="left"/>
      <w:pPr>
        <w:ind w:left="3491" w:hanging="287"/>
      </w:pPr>
      <w:rPr>
        <w:rFonts w:hint="default"/>
        <w:lang w:val="tr-TR" w:eastAsia="en-US" w:bidi="ar-SA"/>
      </w:rPr>
    </w:lvl>
    <w:lvl w:ilvl="5" w:tplc="235A88EC">
      <w:numFmt w:val="bullet"/>
      <w:lvlText w:val="•"/>
      <w:lvlJc w:val="left"/>
      <w:pPr>
        <w:ind w:left="4115" w:hanging="287"/>
      </w:pPr>
      <w:rPr>
        <w:rFonts w:hint="default"/>
        <w:lang w:val="tr-TR" w:eastAsia="en-US" w:bidi="ar-SA"/>
      </w:rPr>
    </w:lvl>
    <w:lvl w:ilvl="6" w:tplc="5CAE1A7E">
      <w:numFmt w:val="bullet"/>
      <w:lvlText w:val="•"/>
      <w:lvlJc w:val="left"/>
      <w:pPr>
        <w:ind w:left="4739" w:hanging="287"/>
      </w:pPr>
      <w:rPr>
        <w:rFonts w:hint="default"/>
        <w:lang w:val="tr-TR" w:eastAsia="en-US" w:bidi="ar-SA"/>
      </w:rPr>
    </w:lvl>
    <w:lvl w:ilvl="7" w:tplc="C53C0AE0">
      <w:numFmt w:val="bullet"/>
      <w:lvlText w:val="•"/>
      <w:lvlJc w:val="left"/>
      <w:pPr>
        <w:ind w:left="5362" w:hanging="287"/>
      </w:pPr>
      <w:rPr>
        <w:rFonts w:hint="default"/>
        <w:lang w:val="tr-TR" w:eastAsia="en-US" w:bidi="ar-SA"/>
      </w:rPr>
    </w:lvl>
    <w:lvl w:ilvl="8" w:tplc="93C42FD0">
      <w:numFmt w:val="bullet"/>
      <w:lvlText w:val="•"/>
      <w:lvlJc w:val="left"/>
      <w:pPr>
        <w:ind w:left="5986" w:hanging="287"/>
      </w:pPr>
      <w:rPr>
        <w:rFonts w:hint="default"/>
        <w:lang w:val="tr-TR" w:eastAsia="en-US" w:bidi="ar-SA"/>
      </w:rPr>
    </w:lvl>
  </w:abstractNum>
  <w:abstractNum w:abstractNumId="1" w15:restartNumberingAfterBreak="0">
    <w:nsid w:val="7B6D4B24"/>
    <w:multiLevelType w:val="hybridMultilevel"/>
    <w:tmpl w:val="A98AB2A0"/>
    <w:lvl w:ilvl="0" w:tplc="475C15C8">
      <w:start w:val="1"/>
      <w:numFmt w:val="decimal"/>
      <w:lvlText w:val="%1."/>
      <w:lvlJc w:val="left"/>
      <w:pPr>
        <w:ind w:left="995" w:hanging="28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5"/>
        <w:szCs w:val="25"/>
        <w:lang w:val="tr-TR" w:eastAsia="en-US" w:bidi="ar-SA"/>
      </w:rPr>
    </w:lvl>
    <w:lvl w:ilvl="1" w:tplc="FF086EB2">
      <w:numFmt w:val="bullet"/>
      <w:lvlText w:val="•"/>
      <w:lvlJc w:val="left"/>
      <w:pPr>
        <w:ind w:left="1620" w:hanging="287"/>
      </w:pPr>
      <w:rPr>
        <w:rFonts w:hint="default"/>
        <w:lang w:val="tr-TR" w:eastAsia="en-US" w:bidi="ar-SA"/>
      </w:rPr>
    </w:lvl>
    <w:lvl w:ilvl="2" w:tplc="3A3444BC">
      <w:numFmt w:val="bullet"/>
      <w:lvlText w:val="•"/>
      <w:lvlJc w:val="left"/>
      <w:pPr>
        <w:ind w:left="2244" w:hanging="287"/>
      </w:pPr>
      <w:rPr>
        <w:rFonts w:hint="default"/>
        <w:lang w:val="tr-TR" w:eastAsia="en-US" w:bidi="ar-SA"/>
      </w:rPr>
    </w:lvl>
    <w:lvl w:ilvl="3" w:tplc="3392D17E">
      <w:numFmt w:val="bullet"/>
      <w:lvlText w:val="•"/>
      <w:lvlJc w:val="left"/>
      <w:pPr>
        <w:ind w:left="2868" w:hanging="287"/>
      </w:pPr>
      <w:rPr>
        <w:rFonts w:hint="default"/>
        <w:lang w:val="tr-TR" w:eastAsia="en-US" w:bidi="ar-SA"/>
      </w:rPr>
    </w:lvl>
    <w:lvl w:ilvl="4" w:tplc="4566E22A">
      <w:numFmt w:val="bullet"/>
      <w:lvlText w:val="•"/>
      <w:lvlJc w:val="left"/>
      <w:pPr>
        <w:ind w:left="3491" w:hanging="287"/>
      </w:pPr>
      <w:rPr>
        <w:rFonts w:hint="default"/>
        <w:lang w:val="tr-TR" w:eastAsia="en-US" w:bidi="ar-SA"/>
      </w:rPr>
    </w:lvl>
    <w:lvl w:ilvl="5" w:tplc="235A88EC">
      <w:numFmt w:val="bullet"/>
      <w:lvlText w:val="•"/>
      <w:lvlJc w:val="left"/>
      <w:pPr>
        <w:ind w:left="4115" w:hanging="287"/>
      </w:pPr>
      <w:rPr>
        <w:rFonts w:hint="default"/>
        <w:lang w:val="tr-TR" w:eastAsia="en-US" w:bidi="ar-SA"/>
      </w:rPr>
    </w:lvl>
    <w:lvl w:ilvl="6" w:tplc="5CAE1A7E">
      <w:numFmt w:val="bullet"/>
      <w:lvlText w:val="•"/>
      <w:lvlJc w:val="left"/>
      <w:pPr>
        <w:ind w:left="4739" w:hanging="287"/>
      </w:pPr>
      <w:rPr>
        <w:rFonts w:hint="default"/>
        <w:lang w:val="tr-TR" w:eastAsia="en-US" w:bidi="ar-SA"/>
      </w:rPr>
    </w:lvl>
    <w:lvl w:ilvl="7" w:tplc="C53C0AE0">
      <w:numFmt w:val="bullet"/>
      <w:lvlText w:val="•"/>
      <w:lvlJc w:val="left"/>
      <w:pPr>
        <w:ind w:left="5362" w:hanging="287"/>
      </w:pPr>
      <w:rPr>
        <w:rFonts w:hint="default"/>
        <w:lang w:val="tr-TR" w:eastAsia="en-US" w:bidi="ar-SA"/>
      </w:rPr>
    </w:lvl>
    <w:lvl w:ilvl="8" w:tplc="93C42FD0">
      <w:numFmt w:val="bullet"/>
      <w:lvlText w:val="•"/>
      <w:lvlJc w:val="left"/>
      <w:pPr>
        <w:ind w:left="5986" w:hanging="28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5E"/>
    <w:rsid w:val="00022304"/>
    <w:rsid w:val="00042938"/>
    <w:rsid w:val="00085E07"/>
    <w:rsid w:val="001A2FE8"/>
    <w:rsid w:val="001D1D76"/>
    <w:rsid w:val="00217936"/>
    <w:rsid w:val="003B3017"/>
    <w:rsid w:val="003D2A5E"/>
    <w:rsid w:val="00423BB3"/>
    <w:rsid w:val="004B553E"/>
    <w:rsid w:val="006C4D88"/>
    <w:rsid w:val="0096437D"/>
    <w:rsid w:val="009C590D"/>
    <w:rsid w:val="00AD7B48"/>
    <w:rsid w:val="00B87BE1"/>
    <w:rsid w:val="00CB0784"/>
    <w:rsid w:val="00DB65E6"/>
    <w:rsid w:val="00DD27B1"/>
    <w:rsid w:val="00DF44CD"/>
    <w:rsid w:val="00E0137D"/>
    <w:rsid w:val="00EF6408"/>
    <w:rsid w:val="00F7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C8FC"/>
  <w15:chartTrackingRefBased/>
  <w15:docId w15:val="{A5B00C59-4F50-48CC-9D22-07941ADE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A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3D2A5E"/>
    <w:rPr>
      <w:sz w:val="25"/>
      <w:szCs w:val="25"/>
    </w:rPr>
  </w:style>
  <w:style w:type="character" w:customStyle="1" w:styleId="GvdeMetniChar">
    <w:name w:val="Gövde Metni Char"/>
    <w:basedOn w:val="VarsaylanParagrafYazTipi"/>
    <w:link w:val="GvdeMetni"/>
    <w:uiPriority w:val="1"/>
    <w:rsid w:val="003D2A5E"/>
    <w:rPr>
      <w:rFonts w:ascii="Times New Roman" w:eastAsia="Times New Roman" w:hAnsi="Times New Roman" w:cs="Times New Roman"/>
      <w:sz w:val="25"/>
      <w:szCs w:val="25"/>
    </w:rPr>
  </w:style>
  <w:style w:type="paragraph" w:styleId="ListeParagraf">
    <w:name w:val="List Paragraph"/>
    <w:basedOn w:val="Normal"/>
    <w:uiPriority w:val="1"/>
    <w:qFormat/>
    <w:rsid w:val="00CB0784"/>
    <w:pPr>
      <w:spacing w:before="259"/>
      <w:ind w:left="204" w:hanging="286"/>
    </w:pPr>
  </w:style>
  <w:style w:type="character" w:styleId="Kpr">
    <w:name w:val="Hyperlink"/>
    <w:basedOn w:val="VarsaylanParagrafYazTipi"/>
    <w:uiPriority w:val="99"/>
    <w:unhideWhenUsed/>
    <w:rsid w:val="001D1D7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D1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464" TargetMode="External"/><Relationship Id="rId5" Type="http://schemas.openxmlformats.org/officeDocument/2006/relationships/hyperlink" Target="Tel:04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TOPÇU</dc:creator>
  <cp:keywords/>
  <dc:description/>
  <cp:lastModifiedBy>Serdar TOPÇU</cp:lastModifiedBy>
  <cp:revision>80</cp:revision>
  <dcterms:created xsi:type="dcterms:W3CDTF">2025-06-05T07:51:00Z</dcterms:created>
  <dcterms:modified xsi:type="dcterms:W3CDTF">2025-06-10T11:04:00Z</dcterms:modified>
</cp:coreProperties>
</file>